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1EE" w14:textId="77777777" w:rsidR="00817D13" w:rsidRDefault="00817D13" w:rsidP="00817D13">
      <w:pPr>
        <w:spacing w:after="0" w:line="240" w:lineRule="auto"/>
        <w:jc w:val="center"/>
      </w:pPr>
      <w:r>
        <w:t>BUFFALO COUNTY BOARD OF COMMISSIONERS</w:t>
      </w:r>
    </w:p>
    <w:p w14:paraId="38E78FB0" w14:textId="77777777" w:rsidR="00817D13" w:rsidRDefault="00817D13" w:rsidP="00817D13">
      <w:pPr>
        <w:spacing w:after="0" w:line="240" w:lineRule="auto"/>
        <w:jc w:val="center"/>
      </w:pPr>
      <w:r>
        <w:t>BUFFALO COUNTY COURTHOUSE, GANN VALLEY, SD</w:t>
      </w:r>
    </w:p>
    <w:p w14:paraId="26801FD1" w14:textId="19A6F021" w:rsidR="00817D13" w:rsidRDefault="00817D13" w:rsidP="00817D13">
      <w:pPr>
        <w:spacing w:after="0" w:line="240" w:lineRule="auto"/>
        <w:jc w:val="center"/>
      </w:pPr>
      <w:bookmarkStart w:id="0" w:name="_Hlk113720558"/>
      <w:r>
        <w:t xml:space="preserve">REGULAR MEETING - </w:t>
      </w:r>
      <w:r w:rsidR="00E50C76">
        <w:t>Thursday</w:t>
      </w:r>
      <w:r>
        <w:t xml:space="preserve">, </w:t>
      </w:r>
      <w:r w:rsidR="00E50C76">
        <w:t>November 10</w:t>
      </w:r>
      <w:r w:rsidR="00DB7E7B">
        <w:t>, 2022</w:t>
      </w:r>
    </w:p>
    <w:bookmarkEnd w:id="0"/>
    <w:p w14:paraId="1C515657" w14:textId="77777777" w:rsidR="00817D13" w:rsidRDefault="00817D13" w:rsidP="00817D13">
      <w:pPr>
        <w:spacing w:after="0" w:line="240" w:lineRule="auto"/>
        <w:jc w:val="center"/>
      </w:pPr>
    </w:p>
    <w:p w14:paraId="776A1108" w14:textId="2BD7212B" w:rsidR="00817D13" w:rsidRDefault="00817D13" w:rsidP="00817D13">
      <w:pPr>
        <w:spacing w:after="0" w:line="240" w:lineRule="auto"/>
      </w:pPr>
      <w:r>
        <w:t xml:space="preserve">Chairman Lloyd Lutter called the meeting to order at </w:t>
      </w:r>
      <w:r w:rsidR="00E50C76">
        <w:t>4</w:t>
      </w:r>
      <w:r>
        <w:t>:0</w:t>
      </w:r>
      <w:r w:rsidR="00E50C76">
        <w:t>7</w:t>
      </w:r>
      <w:r>
        <w:t>pm with Commissioner</w:t>
      </w:r>
      <w:r w:rsidR="009F6F6A">
        <w:t xml:space="preserve">s </w:t>
      </w:r>
      <w:r>
        <w:t xml:space="preserve">Dawn Cable present.  </w:t>
      </w:r>
    </w:p>
    <w:p w14:paraId="1CD517E9" w14:textId="77777777" w:rsidR="00B02238" w:rsidRDefault="00817D13" w:rsidP="00817D13">
      <w:pPr>
        <w:spacing w:after="0" w:line="240" w:lineRule="auto"/>
      </w:pPr>
      <w:r>
        <w:t xml:space="preserve">Also present was Steve Fox, Deputy States Attorney; Debra Morrison, Buffalo County Auditor; and several concerned citizens.  </w:t>
      </w:r>
    </w:p>
    <w:p w14:paraId="2D7D5085" w14:textId="77777777" w:rsidR="00B02238" w:rsidRDefault="00B02238" w:rsidP="00817D13">
      <w:pPr>
        <w:spacing w:after="0" w:line="240" w:lineRule="auto"/>
      </w:pPr>
    </w:p>
    <w:p w14:paraId="4AAB6367" w14:textId="3B86BA09" w:rsidR="00817D13" w:rsidRDefault="00817D13" w:rsidP="00817D13">
      <w:pPr>
        <w:spacing w:after="0" w:line="240" w:lineRule="auto"/>
      </w:pPr>
      <w:r>
        <w:t xml:space="preserve">Cable moved to accept the agenda, seconded by </w:t>
      </w:r>
      <w:r w:rsidR="00E50C76">
        <w:t>Lutte</w:t>
      </w:r>
      <w:r w:rsidR="009F6F6A">
        <w:t>r</w:t>
      </w:r>
      <w:r>
        <w:t>.  Motion carried by all voting ayes.</w:t>
      </w:r>
      <w:r w:rsidR="009F6F6A">
        <w:t xml:space="preserve">   Cable moved to accept previous minutes, seconded by </w:t>
      </w:r>
      <w:r w:rsidR="00E50C76">
        <w:t>Lutter</w:t>
      </w:r>
      <w:r w:rsidR="009F6F6A">
        <w:t>.  Motion Carried by all voting ayes.</w:t>
      </w:r>
    </w:p>
    <w:p w14:paraId="3A9BBC31" w14:textId="038F843D" w:rsidR="00B02238" w:rsidRDefault="00B02238" w:rsidP="00817D13">
      <w:pPr>
        <w:spacing w:after="0" w:line="240" w:lineRule="auto"/>
      </w:pPr>
    </w:p>
    <w:p w14:paraId="33D0C2DF" w14:textId="218F8073" w:rsidR="00B02238" w:rsidRDefault="00B02238" w:rsidP="00817D13">
      <w:pPr>
        <w:spacing w:after="0" w:line="240" w:lineRule="auto"/>
      </w:pPr>
      <w:r>
        <w:t xml:space="preserve">The Board of Buffalo County Commissioners convened as the Election Canvassing Board.  The board of canvassed the votes from the November 8, 2022, General Election.  Commissioner Cable moved and Commissioner Lutter seconded that the vote was found to be the same as the unofficially tally.  All members voted aye.  Motion Carried.  Board adjourned as canvassing board and reconvened as the Board of Buffalo County Commissioners.  </w:t>
      </w:r>
    </w:p>
    <w:p w14:paraId="1C910C24" w14:textId="193F87FC" w:rsidR="009F6F6A" w:rsidRDefault="009F6F6A" w:rsidP="00817D13">
      <w:pPr>
        <w:spacing w:after="0" w:line="240" w:lineRule="auto"/>
      </w:pPr>
    </w:p>
    <w:p w14:paraId="3550831C" w14:textId="62521051" w:rsidR="00B02238" w:rsidRDefault="00B02238" w:rsidP="00817D13">
      <w:pPr>
        <w:spacing w:after="0" w:line="240" w:lineRule="auto"/>
      </w:pPr>
      <w:r>
        <w:t>Public input – no citizens addressed the Commissioners.</w:t>
      </w:r>
    </w:p>
    <w:p w14:paraId="0148DA75" w14:textId="62F1649D" w:rsidR="00B02238" w:rsidRDefault="00B02238" w:rsidP="00817D13">
      <w:pPr>
        <w:spacing w:after="0" w:line="240" w:lineRule="auto"/>
      </w:pPr>
    </w:p>
    <w:p w14:paraId="1363FAF8" w14:textId="7B05EE26" w:rsidR="00F7305A" w:rsidRDefault="00B02238" w:rsidP="00F7305A">
      <w:r>
        <w:t>Highway Superintendent Lowell Swanson</w:t>
      </w:r>
      <w:r w:rsidR="00F7305A">
        <w:t xml:space="preserve"> gave Lutter the fuel bids.  November</w:t>
      </w:r>
      <w:r w:rsidR="00F7305A" w:rsidRPr="00F7305A">
        <w:t xml:space="preserve"> Fuel quotes/bids from Total Oil, Inc. for Unleaded Gas @ $</w:t>
      </w:r>
      <w:r w:rsidR="00F7305A">
        <w:t>3.72</w:t>
      </w:r>
      <w:r w:rsidR="00F7305A" w:rsidRPr="00F7305A">
        <w:t xml:space="preserve"> per gallon, Ethanol Gas @ $3.</w:t>
      </w:r>
      <w:r w:rsidR="00F7305A">
        <w:t>32</w:t>
      </w:r>
      <w:r w:rsidR="00F7305A" w:rsidRPr="00F7305A">
        <w:t xml:space="preserve"> per gallon, Diesel #1 Dyed Premium @ $</w:t>
      </w:r>
      <w:r w:rsidR="00F7305A">
        <w:t>4.78</w:t>
      </w:r>
      <w:r w:rsidR="00F7305A" w:rsidRPr="00F7305A">
        <w:t>, and Diesel #2 Dyed Premium @ $</w:t>
      </w:r>
      <w:r w:rsidR="00F7305A">
        <w:t>4.39</w:t>
      </w:r>
      <w:r w:rsidR="00F7305A" w:rsidRPr="00F7305A">
        <w:t xml:space="preserve"> per gallon. Motion to accept by </w:t>
      </w:r>
      <w:r w:rsidR="00F7305A">
        <w:t>Cable</w:t>
      </w:r>
      <w:r w:rsidR="00F7305A" w:rsidRPr="00F7305A">
        <w:t xml:space="preserve">, seconded by </w:t>
      </w:r>
      <w:r w:rsidR="00F7305A">
        <w:t>Lutter</w:t>
      </w:r>
      <w:r w:rsidR="00F7305A" w:rsidRPr="00F7305A">
        <w:t>. Motion carried by all voting ayes.</w:t>
      </w:r>
      <w:r w:rsidR="00F7305A">
        <w:t xml:space="preserve">  Swanson continued to give his gravel and road</w:t>
      </w:r>
      <w:r w:rsidR="00717CC5">
        <w:t xml:space="preserve"> </w:t>
      </w:r>
      <w:r w:rsidR="00F7305A">
        <w:t xml:space="preserve">reports.  </w:t>
      </w:r>
      <w:r w:rsidR="00055C85">
        <w:t xml:space="preserve">Swanson also addressed the fuel usage.  Fire Department and Sheriff gave reports to Swanson and was read off.  Cable moved to have the Buffalo County Courthouse/Highway will supply the fuel to the Buffalo County Fire Department; seconded by </w:t>
      </w:r>
      <w:r w:rsidR="002B77CB">
        <w:t xml:space="preserve">Loudner.  Motion carried by all voting ayes.  </w:t>
      </w:r>
    </w:p>
    <w:p w14:paraId="0E2272A5" w14:textId="0554FACE" w:rsidR="00055C85" w:rsidRDefault="00055C85" w:rsidP="00F7305A">
      <w:r>
        <w:t>Sheriff Wayne Willman addressed that mileage for</w:t>
      </w:r>
      <w:r w:rsidR="002B77CB">
        <w:t xml:space="preserve"> the Sheriff is .08 cents higher than state rate.</w:t>
      </w:r>
    </w:p>
    <w:p w14:paraId="2BD149A8" w14:textId="269E040A" w:rsidR="002B77CB" w:rsidRDefault="002B77CB" w:rsidP="00F7305A">
      <w:r>
        <w:t>Weed Supervisor/Courthouse Support Lee Sinkie</w:t>
      </w:r>
      <w:r w:rsidR="00E0374D">
        <w:t xml:space="preserve"> gave</w:t>
      </w:r>
      <w:r>
        <w:t xml:space="preserve"> his weed, grants, and radio tower reports.  </w:t>
      </w:r>
      <w:r w:rsidR="00E86347">
        <w:t xml:space="preserve">Cable made a motion to elect the final rule allowing counties to use up to $10 million of the APRA Recovery Funds to “loss revenue” for the provision of the general government service without needing to use the Treasury revenue loss formula.  Buffalo County has elected to use salaries and County paid benefits from the General fund as an expense of the American Rescue Plan in the amount up to 10 million to be reimbursed yearly, biannually, or quarterly. </w:t>
      </w:r>
      <w:r w:rsidR="004E43F4">
        <w:t xml:space="preserve"> Seconded by Loudner.  Motion Carried by all voting ayes. </w:t>
      </w:r>
    </w:p>
    <w:p w14:paraId="613F4F92" w14:textId="7DC4B4B2" w:rsidR="002B77CB" w:rsidRDefault="002B77CB" w:rsidP="00F7305A">
      <w:r>
        <w:t>Auditor Debra Morrison stated there was one Hospitalization for October.  Treasurer and Auditors</w:t>
      </w:r>
      <w:r w:rsidR="00E74DD3">
        <w:t xml:space="preserve"> matched in October 2022.  </w:t>
      </w:r>
      <w:r w:rsidR="00E74DD3" w:rsidRPr="00717CC5">
        <w:t xml:space="preserve">South Central Water Development District submitted their budget, the budget resolution and work sheet showing each county’s tax levy for 2023.  Commissioner Lutter signed the resolution.  </w:t>
      </w:r>
      <w:r w:rsidR="00944A10" w:rsidRPr="00717CC5">
        <w:t>Cable</w:t>
      </w:r>
      <w:r w:rsidR="00944A10">
        <w:t xml:space="preserve"> moved to close the Buffalo County Courthouse/Highway on Friday, November 25, 2022; seconded by Loudner.  Motion Carried by all voting ayes.  </w:t>
      </w:r>
    </w:p>
    <w:p w14:paraId="61ADB805" w14:textId="7FB85992" w:rsidR="00B02238" w:rsidRDefault="00D31593" w:rsidP="00817D13">
      <w:pPr>
        <w:spacing w:after="0" w:line="240" w:lineRule="auto"/>
      </w:pPr>
      <w:r>
        <w:t>Monthly End Account with Treasurer</w:t>
      </w:r>
    </w:p>
    <w:p w14:paraId="5E51259B" w14:textId="5FD91259" w:rsidR="00D31593" w:rsidRDefault="00D31593" w:rsidP="00817D13">
      <w:pPr>
        <w:spacing w:after="0" w:line="240" w:lineRule="auto"/>
      </w:pPr>
      <w:r>
        <w:tab/>
        <w:t xml:space="preserve">Treasurer:  </w:t>
      </w:r>
    </w:p>
    <w:p w14:paraId="25A1C0C4" w14:textId="422BEB1A" w:rsidR="00D31593" w:rsidRDefault="00D31593" w:rsidP="00817D13">
      <w:pPr>
        <w:spacing w:after="0" w:line="240" w:lineRule="auto"/>
      </w:pPr>
      <w:r>
        <w:tab/>
      </w:r>
      <w:r>
        <w:tab/>
        <w:t>Cash on Hand</w:t>
      </w:r>
      <w:r>
        <w:tab/>
      </w:r>
      <w:r>
        <w:tab/>
        <w:t xml:space="preserve">     $           400.00</w:t>
      </w:r>
    </w:p>
    <w:p w14:paraId="57568EA3" w14:textId="7265DC6D" w:rsidR="00D31593" w:rsidRDefault="00D31593" w:rsidP="00817D13">
      <w:pPr>
        <w:spacing w:after="0" w:line="240" w:lineRule="auto"/>
      </w:pPr>
      <w:r>
        <w:tab/>
      </w:r>
      <w:r>
        <w:tab/>
        <w:t>C.D.</w:t>
      </w:r>
      <w:r>
        <w:tab/>
      </w:r>
      <w:r>
        <w:tab/>
      </w:r>
      <w:r>
        <w:tab/>
        <w:t xml:space="preserve">     $   200,000.00</w:t>
      </w:r>
    </w:p>
    <w:p w14:paraId="612A93E2" w14:textId="29E70B1B" w:rsidR="00D31593" w:rsidRDefault="00D31593" w:rsidP="00817D13">
      <w:pPr>
        <w:spacing w:after="0" w:line="240" w:lineRule="auto"/>
      </w:pPr>
      <w:r>
        <w:tab/>
      </w:r>
      <w:r>
        <w:tab/>
        <w:t>Bank Balance (Oct 2022)    $2,480,848.79</w:t>
      </w:r>
    </w:p>
    <w:p w14:paraId="1FA1C94D" w14:textId="4D34A71E" w:rsidR="00D31593" w:rsidRDefault="00D31593" w:rsidP="00817D13">
      <w:pPr>
        <w:spacing w:after="0" w:line="240" w:lineRule="auto"/>
      </w:pPr>
      <w:r>
        <w:tab/>
      </w:r>
    </w:p>
    <w:p w14:paraId="77FC08D4" w14:textId="14AF7E27" w:rsidR="00D31593" w:rsidRDefault="00D31593" w:rsidP="00817D13">
      <w:pPr>
        <w:spacing w:after="0" w:line="240" w:lineRule="auto"/>
      </w:pPr>
      <w:r>
        <w:tab/>
        <w:t>Auditor:</w:t>
      </w:r>
    </w:p>
    <w:p w14:paraId="2B876799" w14:textId="465F434C" w:rsidR="00D31593" w:rsidRDefault="00D31593" w:rsidP="00817D13">
      <w:pPr>
        <w:spacing w:after="0" w:line="240" w:lineRule="auto"/>
      </w:pPr>
      <w:r>
        <w:tab/>
      </w:r>
      <w:r>
        <w:tab/>
        <w:t xml:space="preserve">Balance:  </w:t>
      </w:r>
      <w:r>
        <w:tab/>
      </w:r>
      <w:r>
        <w:tab/>
        <w:t xml:space="preserve">     $2,480,848.79</w:t>
      </w:r>
    </w:p>
    <w:p w14:paraId="4FA597F8" w14:textId="42CBC034" w:rsidR="00D31593" w:rsidRDefault="00D31593" w:rsidP="00817D13">
      <w:pPr>
        <w:spacing w:after="0" w:line="240" w:lineRule="auto"/>
      </w:pPr>
    </w:p>
    <w:p w14:paraId="07F6C711" w14:textId="3A932493" w:rsidR="00A26054" w:rsidRDefault="00A26054" w:rsidP="00817D13">
      <w:pPr>
        <w:spacing w:after="0" w:line="240" w:lineRule="auto"/>
      </w:pPr>
      <w:r>
        <w:t xml:space="preserve">Cable made a motion to lift the Buffalo County Burn Ban; seconded by Loudner.  Motion Carried by all voting ayes.  </w:t>
      </w:r>
    </w:p>
    <w:p w14:paraId="39EEE462" w14:textId="1CBC5A4C" w:rsidR="00A26054" w:rsidRDefault="00A26054" w:rsidP="00817D13">
      <w:pPr>
        <w:spacing w:after="0" w:line="240" w:lineRule="auto"/>
      </w:pPr>
    </w:p>
    <w:p w14:paraId="00E0CF29" w14:textId="045771C0" w:rsidR="00A26054" w:rsidRDefault="00A26054" w:rsidP="00817D13">
      <w:pPr>
        <w:spacing w:after="0" w:line="240" w:lineRule="auto"/>
      </w:pPr>
      <w:r>
        <w:t>Auditor Morrison requested advi</w:t>
      </w:r>
      <w:r w:rsidR="00E0374D">
        <w:t>c</w:t>
      </w:r>
      <w:r>
        <w:t xml:space="preserve">e on how to proceed with SDCL 5-24-1) County Officer or Employees Public Personal Property.  </w:t>
      </w:r>
    </w:p>
    <w:p w14:paraId="7F536814" w14:textId="3DCCD4F5" w:rsidR="00A26054" w:rsidRDefault="00A26054" w:rsidP="00817D13">
      <w:pPr>
        <w:spacing w:after="0" w:line="240" w:lineRule="auto"/>
      </w:pPr>
    </w:p>
    <w:p w14:paraId="7612810F" w14:textId="71C2E572" w:rsidR="00A26054" w:rsidRDefault="00A26054" w:rsidP="00817D13">
      <w:pPr>
        <w:spacing w:after="0" w:line="240" w:lineRule="auto"/>
      </w:pPr>
      <w:r>
        <w:t xml:space="preserve">Auditor Morrison states there has not been any additional interest in the Director of Equalization and the other employees have been checking emails and handling phone calls as they come.  </w:t>
      </w:r>
    </w:p>
    <w:p w14:paraId="5CE9359B" w14:textId="79BA6A6D" w:rsidR="003C3705" w:rsidRDefault="003C3705" w:rsidP="00817D13">
      <w:pPr>
        <w:spacing w:after="0" w:line="240" w:lineRule="auto"/>
      </w:pPr>
    </w:p>
    <w:p w14:paraId="1E44A257" w14:textId="4E449C1A" w:rsidR="003C3705" w:rsidRDefault="003C3705" w:rsidP="00817D13">
      <w:pPr>
        <w:spacing w:after="0" w:line="240" w:lineRule="auto"/>
      </w:pPr>
      <w:r>
        <w:t xml:space="preserve">Auditor Morrison requesting an Open House after the December 6, 2022, commissioners meeting.  Next meeting scheduled for December 6, </w:t>
      </w:r>
      <w:proofErr w:type="gramStart"/>
      <w:r>
        <w:t>2022</w:t>
      </w:r>
      <w:proofErr w:type="gramEnd"/>
      <w:r>
        <w:t xml:space="preserve"> starting at 4:00pm with a Community Gathering/Open House set shortly afterwards. </w:t>
      </w:r>
    </w:p>
    <w:p w14:paraId="7F91BFBF" w14:textId="7939176D" w:rsidR="003C3705" w:rsidRDefault="003C3705" w:rsidP="00817D13">
      <w:pPr>
        <w:spacing w:after="0" w:line="240" w:lineRule="auto"/>
      </w:pPr>
      <w:r>
        <w:t xml:space="preserve">  </w:t>
      </w:r>
    </w:p>
    <w:p w14:paraId="57FBA96B" w14:textId="06CFEB5A" w:rsidR="00817D13" w:rsidRDefault="00817D13" w:rsidP="00817D13">
      <w:pPr>
        <w:spacing w:after="0"/>
        <w:rPr>
          <w:i/>
          <w:iCs/>
        </w:rPr>
      </w:pPr>
      <w:r>
        <w:rPr>
          <w:i/>
          <w:iCs/>
        </w:rPr>
        <w:lastRenderedPageBreak/>
        <w:t>APPROV</w:t>
      </w:r>
      <w:r w:rsidR="00435287">
        <w:rPr>
          <w:i/>
          <w:iCs/>
        </w:rPr>
        <w:t>ED</w:t>
      </w:r>
      <w:r>
        <w:rPr>
          <w:i/>
          <w:iCs/>
        </w:rPr>
        <w:t xml:space="preserve"> FOR DISPERSEMENTS</w:t>
      </w:r>
      <w:r w:rsidR="001F2C8A">
        <w:rPr>
          <w:i/>
          <w:iCs/>
        </w:rPr>
        <w:t xml:space="preserve"> </w:t>
      </w:r>
      <w:r w:rsidR="005C39C1">
        <w:rPr>
          <w:i/>
          <w:iCs/>
        </w:rPr>
        <w:t>October 2022</w:t>
      </w:r>
    </w:p>
    <w:p w14:paraId="6C9F46F6" w14:textId="07F1BCCF" w:rsidR="00817D13" w:rsidRDefault="00817D13" w:rsidP="00817D13">
      <w:pPr>
        <w:spacing w:after="0"/>
      </w:pPr>
      <w:r>
        <w:t>Commissioner, salary $</w:t>
      </w:r>
      <w:r w:rsidR="005C39C1">
        <w:t>6</w:t>
      </w:r>
      <w:r>
        <w:t>00.00</w:t>
      </w:r>
      <w:r>
        <w:tab/>
      </w:r>
      <w:r>
        <w:tab/>
      </w:r>
      <w:r>
        <w:tab/>
        <w:t>Commissioner, salary $</w:t>
      </w:r>
      <w:r w:rsidR="005C39C1">
        <w:t>6</w:t>
      </w:r>
      <w:r>
        <w:t>00.00</w:t>
      </w:r>
      <w:r>
        <w:tab/>
      </w:r>
    </w:p>
    <w:p w14:paraId="357231B8" w14:textId="70362F6A" w:rsidR="00817D13" w:rsidRDefault="00817D13" w:rsidP="00817D13">
      <w:pPr>
        <w:spacing w:after="0"/>
      </w:pPr>
      <w:r>
        <w:t>Commissioner, salary $</w:t>
      </w:r>
      <w:r w:rsidR="005C39C1">
        <w:t>6</w:t>
      </w:r>
      <w:r>
        <w:t>00.00</w:t>
      </w:r>
      <w:r>
        <w:tab/>
      </w:r>
      <w:r>
        <w:tab/>
      </w:r>
      <w:r>
        <w:tab/>
        <w:t>Auditor/Register of Deeds, salary $3,333.33</w:t>
      </w:r>
    </w:p>
    <w:p w14:paraId="78EA3E7A" w14:textId="0A8357ED" w:rsidR="00817D13" w:rsidRDefault="00817D13" w:rsidP="00817D13">
      <w:pPr>
        <w:spacing w:after="0"/>
      </w:pPr>
      <w:r>
        <w:t>Treasurer, salary $3,500.00</w:t>
      </w:r>
      <w:r>
        <w:tab/>
      </w:r>
      <w:r>
        <w:tab/>
      </w:r>
      <w:r>
        <w:tab/>
        <w:t>Director of Equalization, salary $</w:t>
      </w:r>
      <w:r w:rsidR="00906797">
        <w:t>2154.88</w:t>
      </w:r>
    </w:p>
    <w:p w14:paraId="4D6BB7F8" w14:textId="77777777" w:rsidR="00817D13" w:rsidRDefault="00817D13" w:rsidP="00817D13">
      <w:pPr>
        <w:spacing w:after="0"/>
      </w:pPr>
      <w:r>
        <w:t>States Attorney, salary $3,269.25</w:t>
      </w:r>
      <w:r>
        <w:tab/>
      </w:r>
      <w:r>
        <w:tab/>
        <w:t>Sheriff, salary $3,977.60</w:t>
      </w:r>
    </w:p>
    <w:p w14:paraId="387D836E" w14:textId="6B3D2227" w:rsidR="00817D13" w:rsidRDefault="00817D13" w:rsidP="00817D13">
      <w:pPr>
        <w:spacing w:after="0"/>
      </w:pPr>
      <w:r>
        <w:t>Highway Superintendent, salary $4,666.67</w:t>
      </w:r>
      <w:r>
        <w:tab/>
        <w:t>Highway Assistant, hourly, $</w:t>
      </w:r>
      <w:r w:rsidR="00DE369B">
        <w:t>4062.08</w:t>
      </w:r>
      <w:r>
        <w:tab/>
      </w:r>
    </w:p>
    <w:p w14:paraId="10DEDE93" w14:textId="13061633" w:rsidR="00676EE9" w:rsidRDefault="00817D13" w:rsidP="00817D13">
      <w:pPr>
        <w:spacing w:after="0"/>
      </w:pPr>
      <w:r>
        <w:t>Courthouse Assistant, hourly $</w:t>
      </w:r>
      <w:r w:rsidR="00DE369B">
        <w:t>2930.00</w:t>
      </w:r>
      <w:r>
        <w:tab/>
      </w:r>
      <w:r w:rsidR="00DE369B">
        <w:tab/>
      </w:r>
      <w:r>
        <w:t>Wellmark, group insurance $6,</w:t>
      </w:r>
      <w:r w:rsidR="00851C38">
        <w:t>370.74</w:t>
      </w:r>
      <w:r>
        <w:tab/>
      </w:r>
    </w:p>
    <w:p w14:paraId="14AB3A70" w14:textId="18861DA8" w:rsidR="00817D13" w:rsidRDefault="002C67F1" w:rsidP="00817D13">
      <w:pPr>
        <w:spacing w:after="0"/>
      </w:pPr>
      <w:r>
        <w:t>Quoin Bank $</w:t>
      </w:r>
      <w:r w:rsidR="00676EE9">
        <w:t>6059.85</w:t>
      </w:r>
      <w:r w:rsidR="00676EE9">
        <w:tab/>
      </w:r>
      <w:r w:rsidR="00676EE9">
        <w:tab/>
      </w:r>
      <w:r w:rsidR="00676EE9">
        <w:tab/>
      </w:r>
      <w:r w:rsidR="00676EE9">
        <w:tab/>
      </w:r>
      <w:r w:rsidR="00817D13">
        <w:t>Aflac $</w:t>
      </w:r>
      <w:r w:rsidR="00DE369B">
        <w:t>343.12</w:t>
      </w:r>
      <w:r w:rsidR="00817D13">
        <w:tab/>
      </w:r>
      <w:r w:rsidR="00817D13">
        <w:tab/>
      </w:r>
      <w:r w:rsidR="00817D13">
        <w:tab/>
      </w:r>
      <w:r w:rsidR="00817D13">
        <w:tab/>
      </w:r>
      <w:r w:rsidR="00676EE9">
        <w:t xml:space="preserve">            </w:t>
      </w:r>
      <w:r w:rsidR="00817D13">
        <w:t>Optilegra, group insurance $18.46</w:t>
      </w:r>
      <w:r w:rsidR="00817D13">
        <w:tab/>
      </w:r>
      <w:r w:rsidR="00817D13">
        <w:tab/>
      </w:r>
      <w:r w:rsidR="00676EE9">
        <w:t xml:space="preserve">Leonard </w:t>
      </w:r>
      <w:proofErr w:type="spellStart"/>
      <w:r w:rsidR="00676EE9">
        <w:t>VonEye</w:t>
      </w:r>
      <w:proofErr w:type="spellEnd"/>
      <w:r w:rsidR="00676EE9">
        <w:t>, $771.00</w:t>
      </w:r>
    </w:p>
    <w:p w14:paraId="6C2C6456" w14:textId="0E7864E6" w:rsidR="00676EE9" w:rsidRDefault="00676EE9" w:rsidP="00817D13">
      <w:pPr>
        <w:spacing w:after="0"/>
      </w:pPr>
      <w:r>
        <w:t>Jeff Argo, $2530.00</w:t>
      </w:r>
      <w:r>
        <w:tab/>
      </w:r>
      <w:r>
        <w:tab/>
      </w:r>
      <w:r>
        <w:tab/>
      </w:r>
      <w:r>
        <w:tab/>
        <w:t>Yvette Isburg, $1100.00</w:t>
      </w:r>
    </w:p>
    <w:p w14:paraId="3BC37D3C" w14:textId="43B13EDE" w:rsidR="00676EE9" w:rsidRDefault="00676EE9" w:rsidP="00817D13">
      <w:pPr>
        <w:spacing w:after="0"/>
      </w:pPr>
      <w:r>
        <w:t>Wahinapa Charging Hawk, $301.15</w:t>
      </w:r>
      <w:r>
        <w:tab/>
      </w:r>
      <w:r>
        <w:tab/>
        <w:t>Buffalo County Treasurer, $459.48</w:t>
      </w:r>
    </w:p>
    <w:p w14:paraId="48844BA7" w14:textId="77777777" w:rsidR="00982D89" w:rsidRDefault="00676EE9" w:rsidP="00817D13">
      <w:pPr>
        <w:spacing w:after="0"/>
      </w:pPr>
      <w:r>
        <w:t>Buffalo County Treasurer, $1128.95</w:t>
      </w:r>
    </w:p>
    <w:p w14:paraId="01C59522" w14:textId="0E575C80" w:rsidR="00676EE9" w:rsidRDefault="00676EE9" w:rsidP="00817D13">
      <w:pPr>
        <w:spacing w:after="0"/>
      </w:pPr>
      <w:r>
        <w:tab/>
      </w:r>
      <w:r>
        <w:tab/>
      </w:r>
    </w:p>
    <w:p w14:paraId="308F8998" w14:textId="4F5B1BFE" w:rsidR="00676EE9" w:rsidRDefault="00676EE9" w:rsidP="00817D13">
      <w:pPr>
        <w:spacing w:after="0"/>
        <w:rPr>
          <w:i/>
          <w:iCs/>
        </w:rPr>
      </w:pPr>
      <w:r>
        <w:rPr>
          <w:i/>
          <w:iCs/>
        </w:rPr>
        <w:t>APPROVED FOR DISPERSEMENTS November 2022</w:t>
      </w:r>
    </w:p>
    <w:p w14:paraId="754DBD15" w14:textId="5BB11F7D" w:rsidR="00676EE9" w:rsidRDefault="00676EE9" w:rsidP="00817D13">
      <w:pPr>
        <w:spacing w:after="0"/>
      </w:pPr>
      <w:r>
        <w:t>Buffalo County Treasurer, $467.96</w:t>
      </w:r>
      <w:r>
        <w:tab/>
      </w:r>
      <w:r>
        <w:tab/>
        <w:t>Dolly Bird, $284.00</w:t>
      </w:r>
    </w:p>
    <w:p w14:paraId="3511ED4E" w14:textId="10F7A82C" w:rsidR="00676EE9" w:rsidRDefault="00676EE9" w:rsidP="00817D13">
      <w:pPr>
        <w:spacing w:after="0"/>
      </w:pPr>
      <w:r>
        <w:t>Bonnie St. John, $260.30</w:t>
      </w:r>
      <w:r>
        <w:tab/>
      </w:r>
      <w:r>
        <w:tab/>
      </w:r>
      <w:r>
        <w:tab/>
        <w:t xml:space="preserve">Wahinapa Charging Hawk, </w:t>
      </w:r>
      <w:r w:rsidR="00982D89">
        <w:t>$60.00</w:t>
      </w:r>
    </w:p>
    <w:p w14:paraId="07FB54D0" w14:textId="509AA626" w:rsidR="00982D89" w:rsidRDefault="00982D89" w:rsidP="00817D13">
      <w:pPr>
        <w:spacing w:after="0"/>
      </w:pPr>
      <w:r>
        <w:t xml:space="preserve">Danielle </w:t>
      </w:r>
      <w:proofErr w:type="spellStart"/>
      <w:r>
        <w:t>Kirkie</w:t>
      </w:r>
      <w:proofErr w:type="spellEnd"/>
      <w:r>
        <w:t xml:space="preserve">, </w:t>
      </w:r>
      <w:r w:rsidR="001502B2">
        <w:t>$335.00</w:t>
      </w:r>
      <w:r w:rsidR="001502B2">
        <w:tab/>
      </w:r>
      <w:r w:rsidR="001502B2">
        <w:tab/>
      </w:r>
      <w:r w:rsidR="001502B2">
        <w:tab/>
      </w:r>
      <w:r w:rsidR="001502B2">
        <w:tab/>
        <w:t>Rose Ducheneaux, $270.50</w:t>
      </w:r>
    </w:p>
    <w:p w14:paraId="57E4CEC7" w14:textId="6660AD8E" w:rsidR="001502B2" w:rsidRDefault="001502B2" w:rsidP="00817D13">
      <w:pPr>
        <w:spacing w:after="0"/>
      </w:pPr>
      <w:r>
        <w:t xml:space="preserve">Carol </w:t>
      </w:r>
      <w:proofErr w:type="spellStart"/>
      <w:r>
        <w:t>Grabin</w:t>
      </w:r>
      <w:proofErr w:type="spellEnd"/>
      <w:r>
        <w:t>, $245.00</w:t>
      </w:r>
      <w:r>
        <w:tab/>
      </w:r>
      <w:r>
        <w:tab/>
      </w:r>
      <w:r>
        <w:tab/>
      </w:r>
      <w:r>
        <w:tab/>
        <w:t>Mary Hendricks, $324.80</w:t>
      </w:r>
    </w:p>
    <w:p w14:paraId="25EF0A76" w14:textId="07BDDD12" w:rsidR="001502B2" w:rsidRDefault="001502B2" w:rsidP="00817D13">
      <w:pPr>
        <w:spacing w:after="0"/>
      </w:pPr>
      <w:r>
        <w:t>Julianne Blaine, $260.00</w:t>
      </w:r>
      <w:r>
        <w:tab/>
      </w:r>
      <w:r>
        <w:tab/>
      </w:r>
      <w:r>
        <w:tab/>
      </w:r>
      <w:proofErr w:type="spellStart"/>
      <w:r>
        <w:t>Tamra</w:t>
      </w:r>
      <w:proofErr w:type="spellEnd"/>
      <w:r>
        <w:t xml:space="preserve"> </w:t>
      </w:r>
      <w:proofErr w:type="spellStart"/>
      <w:r>
        <w:t>Merrit</w:t>
      </w:r>
      <w:proofErr w:type="spellEnd"/>
      <w:r>
        <w:t>, $197.04</w:t>
      </w:r>
    </w:p>
    <w:p w14:paraId="19D6C160" w14:textId="3FA31155" w:rsidR="001502B2" w:rsidRPr="00676EE9" w:rsidRDefault="001502B2" w:rsidP="00817D13">
      <w:pPr>
        <w:spacing w:after="0"/>
      </w:pPr>
      <w:r>
        <w:t xml:space="preserve">Tiffany </w:t>
      </w:r>
      <w:proofErr w:type="spellStart"/>
      <w:r>
        <w:t>Goodlow</w:t>
      </w:r>
      <w:proofErr w:type="spellEnd"/>
      <w:r>
        <w:t>, $265.50</w:t>
      </w:r>
      <w:r>
        <w:tab/>
      </w:r>
      <w:r>
        <w:tab/>
      </w:r>
      <w:r>
        <w:tab/>
        <w:t xml:space="preserve">Kathy Yost, </w:t>
      </w:r>
      <w:r w:rsidR="00E9784B">
        <w:t>$291.92</w:t>
      </w:r>
    </w:p>
    <w:p w14:paraId="464D7D71" w14:textId="3FB4150E" w:rsidR="00B257F7" w:rsidRDefault="00E9784B" w:rsidP="00817D13">
      <w:pPr>
        <w:spacing w:after="0"/>
      </w:pPr>
      <w:r>
        <w:t>A&amp;R Trucking, $171.90</w:t>
      </w:r>
      <w:r>
        <w:tab/>
      </w:r>
      <w:r>
        <w:tab/>
      </w:r>
      <w:r>
        <w:tab/>
      </w:r>
      <w:r>
        <w:tab/>
        <w:t>Abernathy Post #16, $350.00</w:t>
      </w:r>
    </w:p>
    <w:p w14:paraId="7A98945F" w14:textId="501D14B9" w:rsidR="00E9784B" w:rsidRDefault="00E9784B" w:rsidP="00817D13">
      <w:pPr>
        <w:spacing w:after="0"/>
      </w:pPr>
      <w:r>
        <w:t xml:space="preserve">Buffalo County Fire </w:t>
      </w:r>
      <w:proofErr w:type="spellStart"/>
      <w:r>
        <w:t>Prot</w:t>
      </w:r>
      <w:proofErr w:type="spellEnd"/>
      <w:r>
        <w:t xml:space="preserve"> </w:t>
      </w:r>
      <w:proofErr w:type="spellStart"/>
      <w:r>
        <w:t>Dist</w:t>
      </w:r>
      <w:proofErr w:type="spellEnd"/>
      <w:r>
        <w:t>, $2954.46</w:t>
      </w:r>
      <w:r>
        <w:tab/>
      </w:r>
      <w:r>
        <w:tab/>
        <w:t>Jeff Argo, $875.42</w:t>
      </w:r>
      <w:r>
        <w:tab/>
      </w:r>
    </w:p>
    <w:p w14:paraId="06B0DEEB" w14:textId="10EB7715" w:rsidR="00E9784B" w:rsidRDefault="00E9784B" w:rsidP="00817D13">
      <w:pPr>
        <w:spacing w:after="0"/>
      </w:pPr>
      <w:r>
        <w:t>Aurora-Brule Water, $40.50</w:t>
      </w:r>
      <w:r>
        <w:tab/>
      </w:r>
      <w:r>
        <w:tab/>
      </w:r>
      <w:r>
        <w:tab/>
        <w:t>Brooks Hardware, $245.10</w:t>
      </w:r>
    </w:p>
    <w:p w14:paraId="344426B0" w14:textId="49D8E706" w:rsidR="00E9784B" w:rsidRDefault="00E9784B" w:rsidP="00817D13">
      <w:pPr>
        <w:spacing w:after="0"/>
      </w:pPr>
      <w:r>
        <w:t>Brule County Treasurer, $2142.98</w:t>
      </w:r>
      <w:r>
        <w:tab/>
      </w:r>
      <w:r>
        <w:tab/>
        <w:t>C&amp;B, $1053.71</w:t>
      </w:r>
    </w:p>
    <w:p w14:paraId="2123BBCE" w14:textId="0B934B9B" w:rsidR="00E9784B" w:rsidRDefault="00E9784B" w:rsidP="00817D13">
      <w:pPr>
        <w:spacing w:after="0"/>
      </w:pPr>
      <w:r>
        <w:t>CDT, $610.65</w:t>
      </w:r>
      <w:r>
        <w:tab/>
      </w:r>
      <w:r>
        <w:tab/>
      </w:r>
      <w:r>
        <w:tab/>
      </w:r>
      <w:r>
        <w:tab/>
      </w:r>
      <w:r>
        <w:tab/>
        <w:t>Central Electric, $827.09</w:t>
      </w:r>
    </w:p>
    <w:p w14:paraId="2CC836AD" w14:textId="3E545194" w:rsidR="00E9784B" w:rsidRDefault="00E9784B" w:rsidP="00817D13">
      <w:pPr>
        <w:spacing w:after="0"/>
      </w:pPr>
      <w:r>
        <w:t>Chamberlain School, $166949.45</w:t>
      </w:r>
      <w:r>
        <w:tab/>
      </w:r>
      <w:r>
        <w:tab/>
        <w:t>Elvira Township, $1541.15</w:t>
      </w:r>
    </w:p>
    <w:p w14:paraId="43CA8251" w14:textId="5B0F038A" w:rsidR="00E9784B" w:rsidRDefault="00E9784B" w:rsidP="00817D13">
      <w:pPr>
        <w:spacing w:after="0"/>
      </w:pPr>
      <w:r>
        <w:t>Gaulke Lawn Service, $1310.00</w:t>
      </w:r>
      <w:r>
        <w:tab/>
      </w:r>
      <w:r>
        <w:tab/>
      </w:r>
      <w:r>
        <w:tab/>
        <w:t>Kimball Ambulance, $1060.48</w:t>
      </w:r>
    </w:p>
    <w:p w14:paraId="6A079BF9" w14:textId="66C085BF" w:rsidR="00E9784B" w:rsidRDefault="00E9784B" w:rsidP="00817D13">
      <w:pPr>
        <w:spacing w:after="0"/>
      </w:pPr>
      <w:r>
        <w:t>Kimball School, $</w:t>
      </w:r>
      <w:r w:rsidR="00851C38">
        <w:t>20129.18</w:t>
      </w:r>
      <w:r>
        <w:tab/>
      </w:r>
      <w:r>
        <w:tab/>
      </w:r>
      <w:r>
        <w:tab/>
        <w:t>Jerauld County Treasurer, $940.00</w:t>
      </w:r>
    </w:p>
    <w:p w14:paraId="0ACD945E" w14:textId="0F2EB73B" w:rsidR="00E9784B" w:rsidRDefault="00E9784B" w:rsidP="00817D13">
      <w:pPr>
        <w:spacing w:after="0"/>
      </w:pPr>
      <w:r>
        <w:t>L&amp;M, $166.00</w:t>
      </w:r>
      <w:r>
        <w:tab/>
      </w:r>
      <w:r>
        <w:tab/>
      </w:r>
      <w:r>
        <w:tab/>
      </w:r>
      <w:r>
        <w:tab/>
      </w:r>
      <w:r>
        <w:tab/>
        <w:t>Marco, $70.95</w:t>
      </w:r>
    </w:p>
    <w:p w14:paraId="0E380982" w14:textId="1369D5BB" w:rsidR="00E9784B" w:rsidRDefault="00E9784B" w:rsidP="00817D13">
      <w:pPr>
        <w:spacing w:after="0"/>
      </w:pPr>
      <w:r>
        <w:t>Mcleod’s, $116.70</w:t>
      </w:r>
      <w:r>
        <w:tab/>
      </w:r>
      <w:r>
        <w:tab/>
      </w:r>
      <w:r>
        <w:tab/>
      </w:r>
      <w:r>
        <w:tab/>
        <w:t>Meyerink Farms, $681.34</w:t>
      </w:r>
    </w:p>
    <w:p w14:paraId="5E39257F" w14:textId="5F0F78CD" w:rsidR="00E9784B" w:rsidRDefault="00DD7910" w:rsidP="00817D13">
      <w:pPr>
        <w:spacing w:after="0"/>
      </w:pPr>
      <w:r>
        <w:t>MIS, $72.00</w:t>
      </w:r>
      <w:r>
        <w:tab/>
      </w:r>
      <w:r>
        <w:tab/>
      </w:r>
      <w:r>
        <w:tab/>
      </w:r>
      <w:r>
        <w:tab/>
      </w:r>
      <w:r>
        <w:tab/>
        <w:t>Midstate Communication, $427.62</w:t>
      </w:r>
    </w:p>
    <w:p w14:paraId="6F9A3D91" w14:textId="4A6A76D6" w:rsidR="00DD7910" w:rsidRDefault="00DD7910" w:rsidP="00817D13">
      <w:pPr>
        <w:spacing w:after="0"/>
      </w:pPr>
      <w:r>
        <w:t>Miller School, $1813.63</w:t>
      </w:r>
      <w:r>
        <w:tab/>
      </w:r>
      <w:r>
        <w:tab/>
      </w:r>
      <w:r>
        <w:tab/>
      </w:r>
      <w:r>
        <w:tab/>
        <w:t>Debra Morrison, $218.84</w:t>
      </w:r>
    </w:p>
    <w:p w14:paraId="715DD3EB" w14:textId="65D823CC" w:rsidR="00DD7910" w:rsidRDefault="00DD7910" w:rsidP="00817D13">
      <w:pPr>
        <w:spacing w:after="0"/>
      </w:pPr>
      <w:r>
        <w:t>National Sheriffs Association, $121.00</w:t>
      </w:r>
      <w:r>
        <w:tab/>
      </w:r>
      <w:r>
        <w:tab/>
        <w:t>Overweg Repair, $1329.71</w:t>
      </w:r>
    </w:p>
    <w:p w14:paraId="2FE23DC6" w14:textId="3CBB7FE2" w:rsidR="00DD7910" w:rsidRDefault="00DD7910" w:rsidP="00817D13">
      <w:pPr>
        <w:spacing w:after="0"/>
      </w:pPr>
      <w:r>
        <w:t>District III, $6000.00</w:t>
      </w:r>
      <w:r>
        <w:tab/>
      </w:r>
      <w:r>
        <w:tab/>
      </w:r>
      <w:r>
        <w:tab/>
      </w:r>
      <w:r>
        <w:tab/>
        <w:t>RDO, $53.13</w:t>
      </w:r>
    </w:p>
    <w:p w14:paraId="0025CEBB" w14:textId="5CA5E057" w:rsidR="00DD7910" w:rsidRDefault="00DD7910" w:rsidP="00817D13">
      <w:pPr>
        <w:spacing w:after="0"/>
      </w:pPr>
      <w:r>
        <w:t>SD Unemployment, $310.04</w:t>
      </w:r>
      <w:r>
        <w:tab/>
      </w:r>
      <w:r>
        <w:tab/>
      </w:r>
      <w:r>
        <w:tab/>
      </w:r>
      <w:proofErr w:type="spellStart"/>
      <w:r>
        <w:t>Seachange</w:t>
      </w:r>
      <w:proofErr w:type="spellEnd"/>
      <w:r>
        <w:t>, $185.00</w:t>
      </w:r>
    </w:p>
    <w:p w14:paraId="629C5068" w14:textId="3146774D" w:rsidR="00DD7910" w:rsidRDefault="00DD7910" w:rsidP="00817D13">
      <w:pPr>
        <w:spacing w:after="0"/>
      </w:pPr>
      <w:r>
        <w:t>Lee Sinkie, $171.40</w:t>
      </w:r>
      <w:r>
        <w:tab/>
      </w:r>
      <w:r>
        <w:tab/>
      </w:r>
      <w:r>
        <w:tab/>
      </w:r>
      <w:r>
        <w:tab/>
        <w:t>South Central Water, $2871.01</w:t>
      </w:r>
    </w:p>
    <w:p w14:paraId="775B8449" w14:textId="31702B0C" w:rsidR="00DD7910" w:rsidRDefault="00DD7910" w:rsidP="00817D13">
      <w:pPr>
        <w:spacing w:after="0"/>
      </w:pPr>
      <w:r>
        <w:t>SD Department of Revenue, $22727.01</w:t>
      </w:r>
      <w:r>
        <w:tab/>
      </w:r>
      <w:r>
        <w:tab/>
        <w:t>Thomas Reuters, $132.</w:t>
      </w:r>
      <w:r w:rsidR="00851C38">
        <w:t>90</w:t>
      </w:r>
    </w:p>
    <w:p w14:paraId="2EE0794C" w14:textId="1B1FA2FC" w:rsidR="00DD7910" w:rsidRDefault="00DD7910" w:rsidP="00817D13">
      <w:pPr>
        <w:spacing w:after="0"/>
      </w:pPr>
      <w:r>
        <w:t>T-Mobile, $45.00</w:t>
      </w:r>
      <w:r>
        <w:tab/>
      </w:r>
      <w:r>
        <w:tab/>
      </w:r>
      <w:r>
        <w:tab/>
      </w:r>
      <w:r>
        <w:tab/>
      </w:r>
      <w:proofErr w:type="spellStart"/>
      <w:r>
        <w:t>TrueNorth</w:t>
      </w:r>
      <w:proofErr w:type="spellEnd"/>
      <w:r>
        <w:t xml:space="preserve">, </w:t>
      </w:r>
      <w:r w:rsidR="00F96257">
        <w:t>$2618.00</w:t>
      </w:r>
    </w:p>
    <w:p w14:paraId="27BC6B06" w14:textId="3FCEDAC7" w:rsidR="00F96257" w:rsidRDefault="00F96257" w:rsidP="00817D13">
      <w:pPr>
        <w:spacing w:after="0"/>
      </w:pPr>
      <w:r>
        <w:t>Total Oil, $6935.99</w:t>
      </w:r>
      <w:r>
        <w:tab/>
      </w:r>
      <w:r>
        <w:tab/>
      </w:r>
      <w:r>
        <w:tab/>
      </w:r>
      <w:r>
        <w:tab/>
        <w:t xml:space="preserve">Janice </w:t>
      </w:r>
      <w:proofErr w:type="spellStart"/>
      <w:r>
        <w:t>VonEye</w:t>
      </w:r>
      <w:proofErr w:type="spellEnd"/>
      <w:r>
        <w:t>, $59.85</w:t>
      </w:r>
    </w:p>
    <w:p w14:paraId="7DABD9EF" w14:textId="6B3F53F0" w:rsidR="00F96257" w:rsidRDefault="00F96257" w:rsidP="00817D13">
      <w:pPr>
        <w:spacing w:after="0"/>
      </w:pPr>
      <w:r>
        <w:t xml:space="preserve">Leonard </w:t>
      </w:r>
      <w:proofErr w:type="spellStart"/>
      <w:r>
        <w:t>VonEye</w:t>
      </w:r>
      <w:proofErr w:type="spellEnd"/>
      <w:r>
        <w:t>, $611.33</w:t>
      </w:r>
      <w:r>
        <w:tab/>
      </w:r>
      <w:r>
        <w:tab/>
      </w:r>
      <w:r>
        <w:tab/>
        <w:t>Wessington Springs School, $233887.91</w:t>
      </w:r>
    </w:p>
    <w:p w14:paraId="387BB749" w14:textId="3E9FF383" w:rsidR="00F96257" w:rsidRDefault="00F96257" w:rsidP="00817D13">
      <w:pPr>
        <w:spacing w:after="0"/>
      </w:pPr>
      <w:r>
        <w:t>Linda Ness, $62.70</w:t>
      </w:r>
      <w:r>
        <w:tab/>
      </w:r>
      <w:r>
        <w:tab/>
      </w:r>
      <w:r>
        <w:tab/>
      </w:r>
      <w:r>
        <w:tab/>
        <w:t>Karen Sinkie, $62.70</w:t>
      </w:r>
    </w:p>
    <w:p w14:paraId="194DB9E4" w14:textId="3BC3DA40" w:rsidR="00F96257" w:rsidRDefault="00F96257" w:rsidP="00817D13">
      <w:pPr>
        <w:spacing w:after="0"/>
      </w:pPr>
      <w:r>
        <w:t>Richard Sinkie, $52.50</w:t>
      </w:r>
      <w:r>
        <w:tab/>
      </w:r>
      <w:r>
        <w:tab/>
      </w:r>
      <w:r>
        <w:tab/>
      </w:r>
      <w:r>
        <w:tab/>
        <w:t>Evelyn Wulff, $54.54</w:t>
      </w:r>
    </w:p>
    <w:p w14:paraId="63988EDB" w14:textId="66D62443" w:rsidR="00F96257" w:rsidRDefault="00F96257" w:rsidP="00817D13">
      <w:pPr>
        <w:spacing w:after="0"/>
      </w:pPr>
      <w:r>
        <w:t>SDML, $5526.00</w:t>
      </w:r>
      <w:r>
        <w:tab/>
      </w:r>
      <w:r>
        <w:tab/>
      </w:r>
      <w:r>
        <w:tab/>
      </w:r>
      <w:r>
        <w:tab/>
        <w:t>Menards, $230.21</w:t>
      </w:r>
    </w:p>
    <w:p w14:paraId="403A1554" w14:textId="0F50FC14" w:rsidR="000429EA" w:rsidRDefault="000429EA" w:rsidP="00817D13">
      <w:pPr>
        <w:spacing w:after="0"/>
      </w:pPr>
    </w:p>
    <w:p w14:paraId="1A12E361" w14:textId="77777777" w:rsidR="000429EA" w:rsidRDefault="000429EA" w:rsidP="000429EA">
      <w:pPr>
        <w:spacing w:after="0" w:line="240" w:lineRule="auto"/>
      </w:pPr>
      <w:r>
        <w:t>Loudner moved to accept the vouchers; seconded by Cable.  Motion Carried by all voting ayes.</w:t>
      </w:r>
    </w:p>
    <w:p w14:paraId="30E34676" w14:textId="77777777" w:rsidR="000429EA" w:rsidRDefault="000429EA" w:rsidP="00817D13">
      <w:pPr>
        <w:spacing w:after="0"/>
      </w:pPr>
    </w:p>
    <w:p w14:paraId="0DB693A6" w14:textId="0E124B15" w:rsidR="00B257F7" w:rsidRDefault="00B257F7" w:rsidP="00817D13">
      <w:pPr>
        <w:spacing w:after="0"/>
      </w:pPr>
      <w:r>
        <w:t>Next commissioners meeting will be</w:t>
      </w:r>
      <w:r w:rsidR="00F96257">
        <w:t xml:space="preserve"> Tuesday, December 6, </w:t>
      </w:r>
      <w:r w:rsidR="004F2A60">
        <w:t>2022,</w:t>
      </w:r>
      <w:r w:rsidR="00F96257">
        <w:t xml:space="preserve"> at 4:00pm</w:t>
      </w:r>
      <w:r>
        <w:t>.</w:t>
      </w:r>
      <w:r w:rsidR="00F96257">
        <w:t xml:space="preserve">  </w:t>
      </w:r>
    </w:p>
    <w:p w14:paraId="12E01477" w14:textId="77777777" w:rsidR="00CE2A58" w:rsidRDefault="00CE2A58" w:rsidP="00817D13">
      <w:pPr>
        <w:spacing w:after="0"/>
      </w:pPr>
    </w:p>
    <w:p w14:paraId="45F02A32" w14:textId="77777777" w:rsidR="000429EA" w:rsidRDefault="000429EA" w:rsidP="000429EA">
      <w:pPr>
        <w:spacing w:after="0" w:line="240" w:lineRule="auto"/>
      </w:pPr>
      <w:r>
        <w:t xml:space="preserve">Cable made a motion to adjourn the Buffalo County Commissioners meeting at 5:30pm; seconded by Loudner.  Motion Carried by all voting ayes.  </w:t>
      </w:r>
    </w:p>
    <w:p w14:paraId="18D1E7F0" w14:textId="77777777" w:rsidR="00817D13" w:rsidRDefault="00817D13" w:rsidP="00817D13">
      <w:pPr>
        <w:spacing w:after="0" w:line="240" w:lineRule="auto"/>
      </w:pPr>
    </w:p>
    <w:p w14:paraId="47BB943E" w14:textId="77777777" w:rsidR="00817D13" w:rsidRDefault="00817D13" w:rsidP="00817D13">
      <w:pPr>
        <w:spacing w:after="0" w:line="240" w:lineRule="auto"/>
      </w:pPr>
      <w:r>
        <w:t>Attested:</w:t>
      </w:r>
      <w:r>
        <w:tab/>
      </w:r>
      <w:r>
        <w:tab/>
      </w:r>
      <w:r>
        <w:tab/>
      </w:r>
      <w:r>
        <w:tab/>
      </w:r>
      <w:r>
        <w:tab/>
      </w:r>
      <w:r>
        <w:tab/>
        <w:t>Approved:</w:t>
      </w:r>
    </w:p>
    <w:p w14:paraId="0232E5E5" w14:textId="77777777" w:rsidR="00817D13" w:rsidRDefault="00817D13" w:rsidP="00817D13">
      <w:pPr>
        <w:spacing w:after="0" w:line="240" w:lineRule="auto"/>
      </w:pPr>
    </w:p>
    <w:p w14:paraId="75AA2DB9" w14:textId="77777777" w:rsidR="00817D13" w:rsidRDefault="00817D13" w:rsidP="00817D13">
      <w:pPr>
        <w:spacing w:after="0" w:line="240" w:lineRule="auto"/>
      </w:pPr>
    </w:p>
    <w:p w14:paraId="1CA90082" w14:textId="77777777" w:rsidR="00817D13" w:rsidRDefault="00817D13" w:rsidP="00817D13">
      <w:pPr>
        <w:spacing w:after="0" w:line="240" w:lineRule="auto"/>
      </w:pPr>
    </w:p>
    <w:p w14:paraId="1A852DCE" w14:textId="77777777" w:rsidR="00817D13" w:rsidRDefault="00817D13" w:rsidP="00817D13">
      <w:pPr>
        <w:spacing w:after="0" w:line="240" w:lineRule="auto"/>
      </w:pPr>
    </w:p>
    <w:p w14:paraId="023B029E" w14:textId="77777777" w:rsidR="00817D13" w:rsidRDefault="00817D13" w:rsidP="00817D13">
      <w:pPr>
        <w:spacing w:after="0" w:line="240" w:lineRule="auto"/>
      </w:pPr>
      <w:r>
        <w:t>Debra L. Morrison</w:t>
      </w:r>
      <w:r>
        <w:tab/>
      </w:r>
      <w:r>
        <w:tab/>
      </w:r>
      <w:r>
        <w:tab/>
      </w:r>
      <w:r>
        <w:tab/>
      </w:r>
      <w:r>
        <w:tab/>
        <w:t>Lloyd Lutter, Chairman</w:t>
      </w:r>
    </w:p>
    <w:p w14:paraId="2CE02584" w14:textId="02E4659F" w:rsidR="00817D13" w:rsidRDefault="00817D13" w:rsidP="00817D13">
      <w:pPr>
        <w:spacing w:after="0" w:line="240" w:lineRule="auto"/>
      </w:pPr>
      <w:r>
        <w:t>Buffalo County Auditor</w:t>
      </w:r>
      <w:r>
        <w:tab/>
      </w:r>
      <w:r>
        <w:tab/>
      </w:r>
      <w:r>
        <w:tab/>
      </w:r>
      <w:r>
        <w:tab/>
      </w:r>
      <w:r>
        <w:tab/>
        <w:t>Buffalo County Commissioner</w:t>
      </w:r>
    </w:p>
    <w:p w14:paraId="770F9E11" w14:textId="77777777" w:rsidR="00F96257" w:rsidRDefault="00F96257" w:rsidP="00F96257">
      <w:pPr>
        <w:spacing w:after="0" w:line="240" w:lineRule="auto"/>
      </w:pPr>
    </w:p>
    <w:p w14:paraId="0F1B3B76" w14:textId="77777777" w:rsidR="00F96257" w:rsidRDefault="00F96257" w:rsidP="00817D13">
      <w:pPr>
        <w:spacing w:after="0" w:line="240" w:lineRule="auto"/>
      </w:pPr>
    </w:p>
    <w:sectPr w:rsidR="00F96257" w:rsidSect="00D31593">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5D1D" w14:textId="77777777" w:rsidR="00286FF7" w:rsidRDefault="00286FF7" w:rsidP="005A66D7">
      <w:pPr>
        <w:spacing w:after="0" w:line="240" w:lineRule="auto"/>
      </w:pPr>
      <w:r>
        <w:separator/>
      </w:r>
    </w:p>
  </w:endnote>
  <w:endnote w:type="continuationSeparator" w:id="0">
    <w:p w14:paraId="34828CFD" w14:textId="77777777" w:rsidR="00286FF7" w:rsidRDefault="00286FF7" w:rsidP="005A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1645" w14:textId="77777777" w:rsidR="005A66D7" w:rsidRDefault="005A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585E" w14:textId="77777777" w:rsidR="005A66D7" w:rsidRDefault="005A6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AAC4" w14:textId="77777777" w:rsidR="005A66D7" w:rsidRDefault="005A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968C" w14:textId="77777777" w:rsidR="00286FF7" w:rsidRDefault="00286FF7" w:rsidP="005A66D7">
      <w:pPr>
        <w:spacing w:after="0" w:line="240" w:lineRule="auto"/>
      </w:pPr>
      <w:r>
        <w:separator/>
      </w:r>
    </w:p>
  </w:footnote>
  <w:footnote w:type="continuationSeparator" w:id="0">
    <w:p w14:paraId="61530A1D" w14:textId="77777777" w:rsidR="00286FF7" w:rsidRDefault="00286FF7" w:rsidP="005A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88F" w14:textId="4EC1A717" w:rsidR="005A66D7" w:rsidRDefault="005A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A6FD" w14:textId="7633F7B7" w:rsidR="005A66D7" w:rsidRDefault="005A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52AB" w14:textId="2579DA8A" w:rsidR="005A66D7" w:rsidRDefault="005A6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13"/>
    <w:rsid w:val="000411E6"/>
    <w:rsid w:val="000429EA"/>
    <w:rsid w:val="00055C85"/>
    <w:rsid w:val="00081B08"/>
    <w:rsid w:val="000D0D85"/>
    <w:rsid w:val="001418ED"/>
    <w:rsid w:val="001502B2"/>
    <w:rsid w:val="001F2C8A"/>
    <w:rsid w:val="00286FF7"/>
    <w:rsid w:val="002B77CB"/>
    <w:rsid w:val="002C67F1"/>
    <w:rsid w:val="00312136"/>
    <w:rsid w:val="003153D4"/>
    <w:rsid w:val="00382837"/>
    <w:rsid w:val="003C3705"/>
    <w:rsid w:val="003D636D"/>
    <w:rsid w:val="00435287"/>
    <w:rsid w:val="004E43F4"/>
    <w:rsid w:val="004F2A60"/>
    <w:rsid w:val="0054314A"/>
    <w:rsid w:val="0059263E"/>
    <w:rsid w:val="005A66D7"/>
    <w:rsid w:val="005C39C1"/>
    <w:rsid w:val="0061255F"/>
    <w:rsid w:val="0062199A"/>
    <w:rsid w:val="00676EE9"/>
    <w:rsid w:val="006F01E1"/>
    <w:rsid w:val="00717CC5"/>
    <w:rsid w:val="0073364B"/>
    <w:rsid w:val="00756B87"/>
    <w:rsid w:val="007C4114"/>
    <w:rsid w:val="00817D13"/>
    <w:rsid w:val="00851C38"/>
    <w:rsid w:val="008A7AED"/>
    <w:rsid w:val="008D627F"/>
    <w:rsid w:val="008F644D"/>
    <w:rsid w:val="00906797"/>
    <w:rsid w:val="00944A10"/>
    <w:rsid w:val="00982D89"/>
    <w:rsid w:val="009F531F"/>
    <w:rsid w:val="009F6F6A"/>
    <w:rsid w:val="00A068A2"/>
    <w:rsid w:val="00A26054"/>
    <w:rsid w:val="00AD7772"/>
    <w:rsid w:val="00B02238"/>
    <w:rsid w:val="00B257F7"/>
    <w:rsid w:val="00C04CD9"/>
    <w:rsid w:val="00C679FA"/>
    <w:rsid w:val="00CE2A58"/>
    <w:rsid w:val="00D26592"/>
    <w:rsid w:val="00D31593"/>
    <w:rsid w:val="00D908D0"/>
    <w:rsid w:val="00DB7E7B"/>
    <w:rsid w:val="00DD7910"/>
    <w:rsid w:val="00DE369B"/>
    <w:rsid w:val="00E03438"/>
    <w:rsid w:val="00E0374D"/>
    <w:rsid w:val="00E50C76"/>
    <w:rsid w:val="00E74DD3"/>
    <w:rsid w:val="00E86347"/>
    <w:rsid w:val="00E9784B"/>
    <w:rsid w:val="00F7305A"/>
    <w:rsid w:val="00F96257"/>
    <w:rsid w:val="00FB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A4E8"/>
  <w15:chartTrackingRefBased/>
  <w15:docId w15:val="{4DBDAFF9-253F-42FB-8D9A-2D728A2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D7"/>
  </w:style>
  <w:style w:type="paragraph" w:styleId="Footer">
    <w:name w:val="footer"/>
    <w:basedOn w:val="Normal"/>
    <w:link w:val="FooterChar"/>
    <w:uiPriority w:val="99"/>
    <w:unhideWhenUsed/>
    <w:rsid w:val="005A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645">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Morrison</dc:creator>
  <cp:keywords/>
  <dc:description/>
  <cp:lastModifiedBy>Deb Morrison</cp:lastModifiedBy>
  <cp:revision>7</cp:revision>
  <cp:lastPrinted>2022-11-16T16:07:00Z</cp:lastPrinted>
  <dcterms:created xsi:type="dcterms:W3CDTF">2022-11-15T18:46:00Z</dcterms:created>
  <dcterms:modified xsi:type="dcterms:W3CDTF">2022-11-16T16:08:00Z</dcterms:modified>
</cp:coreProperties>
</file>