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ECC" w14:textId="77777777" w:rsidR="001C6C47" w:rsidRDefault="001C6C47" w:rsidP="001C6C47">
      <w:pPr>
        <w:spacing w:after="0" w:line="240" w:lineRule="auto"/>
        <w:jc w:val="center"/>
      </w:pPr>
      <w:r>
        <w:t>BUFFALO COUNTY BOARD OF COMMISSIONERS</w:t>
      </w:r>
    </w:p>
    <w:p w14:paraId="7EE14E2A" w14:textId="77777777" w:rsidR="001C6C47" w:rsidRDefault="001C6C47" w:rsidP="001C6C47">
      <w:pPr>
        <w:spacing w:after="0" w:line="240" w:lineRule="auto"/>
        <w:jc w:val="center"/>
      </w:pPr>
      <w:r>
        <w:t>BUFFALO COUNTY COURTHOUSE, GANN VALLEY, SD</w:t>
      </w:r>
    </w:p>
    <w:p w14:paraId="24809B18" w14:textId="65899513" w:rsidR="001C6C47" w:rsidRDefault="001C6C47" w:rsidP="001C6C47">
      <w:pPr>
        <w:spacing w:after="0" w:line="240" w:lineRule="auto"/>
        <w:jc w:val="center"/>
      </w:pPr>
      <w:bookmarkStart w:id="0" w:name="_Hlk113720558"/>
      <w:r>
        <w:t xml:space="preserve">Special Meeting – </w:t>
      </w:r>
      <w:r w:rsidR="007E45C1">
        <w:t>March 14</w:t>
      </w:r>
      <w:r>
        <w:t>, 2023</w:t>
      </w:r>
    </w:p>
    <w:bookmarkEnd w:id="0"/>
    <w:p w14:paraId="74CAA8AE" w14:textId="77777777" w:rsidR="001C6C47" w:rsidRDefault="001C6C47" w:rsidP="001C6C47">
      <w:pPr>
        <w:spacing w:after="0" w:line="240" w:lineRule="auto"/>
        <w:jc w:val="center"/>
      </w:pPr>
    </w:p>
    <w:p w14:paraId="5D65AD40" w14:textId="6E2942E2" w:rsidR="001E2DF7" w:rsidRDefault="001C6C47" w:rsidP="001C6C47">
      <w:r>
        <w:t>Chairman Dawn Cable called the Special Meeting to order at 1:</w:t>
      </w:r>
      <w:r w:rsidR="007E45C1">
        <w:t>3</w:t>
      </w:r>
      <w:r w:rsidR="00F33224">
        <w:t>8</w:t>
      </w:r>
      <w:r w:rsidR="007E45C1">
        <w:t>pm</w:t>
      </w:r>
      <w:r>
        <w:t xml:space="preserve"> with Commissioners Donita Loudner and Rex Zastrow present.  Also present was Debra Morrison, Buffalo County Auditor and </w:t>
      </w:r>
      <w:r w:rsidR="007E45C1">
        <w:t>Lee Sinkie Director of Equalization</w:t>
      </w:r>
      <w:r>
        <w:t xml:space="preserve">.  </w:t>
      </w:r>
      <w:r w:rsidR="006C740F">
        <w:t xml:space="preserve">Zastrow made a motion to approve the agenda; seconded by Loudner.  </w:t>
      </w:r>
      <w:r w:rsidR="006C740F" w:rsidRPr="006C740F">
        <w:t>Motion Carried by all voting ayes.</w:t>
      </w:r>
      <w:r w:rsidR="006C740F">
        <w:t xml:space="preserve">  Loudner made a motion to approve the</w:t>
      </w:r>
      <w:r w:rsidR="007E45C1">
        <w:t xml:space="preserve"> March 7, </w:t>
      </w:r>
      <w:r w:rsidR="00EA670A">
        <w:t>2023,</w:t>
      </w:r>
      <w:r w:rsidR="007E45C1">
        <w:t xml:space="preserve"> minutes</w:t>
      </w:r>
      <w:r w:rsidR="006C740F">
        <w:t xml:space="preserve">; seconded by </w:t>
      </w:r>
      <w:r w:rsidR="00E15DA3">
        <w:t xml:space="preserve">Zastrow.  Motion Carried by all voting ayes.  </w:t>
      </w:r>
    </w:p>
    <w:p w14:paraId="3500EC2B" w14:textId="5535B2FE" w:rsidR="00827A96" w:rsidRDefault="00827A96" w:rsidP="00827A96">
      <w:pPr>
        <w:spacing w:line="259" w:lineRule="auto"/>
        <w:rPr>
          <w:rFonts w:ascii="Calibri" w:eastAsia="Calibri" w:hAnsi="Calibri" w:cs="Times New Roman"/>
        </w:rPr>
      </w:pPr>
      <w:r w:rsidRPr="00827A96">
        <w:rPr>
          <w:rFonts w:ascii="Calibri" w:eastAsia="Calibri" w:hAnsi="Calibri" w:cs="Times New Roman"/>
        </w:rPr>
        <w:t xml:space="preserve">Zastrow called for executive session at </w:t>
      </w:r>
      <w:r>
        <w:rPr>
          <w:rFonts w:ascii="Calibri" w:eastAsia="Calibri" w:hAnsi="Calibri" w:cs="Times New Roman"/>
        </w:rPr>
        <w:t>1:44</w:t>
      </w:r>
      <w:r w:rsidRPr="00827A96">
        <w:rPr>
          <w:rFonts w:ascii="Calibri" w:eastAsia="Calibri" w:hAnsi="Calibri" w:cs="Times New Roman"/>
        </w:rPr>
        <w:t xml:space="preserve">pm for </w:t>
      </w:r>
      <w:r w:rsidR="00282246" w:rsidRPr="00827A96">
        <w:rPr>
          <w:rFonts w:ascii="Calibri" w:eastAsia="Calibri" w:hAnsi="Calibri" w:cs="Times New Roman"/>
        </w:rPr>
        <w:t>pers</w:t>
      </w:r>
      <w:r w:rsidR="00282246">
        <w:rPr>
          <w:rFonts w:ascii="Calibri" w:eastAsia="Calibri" w:hAnsi="Calibri" w:cs="Times New Roman"/>
        </w:rPr>
        <w:t>onnel</w:t>
      </w:r>
      <w:r w:rsidRPr="00827A96">
        <w:rPr>
          <w:rFonts w:ascii="Calibri" w:eastAsia="Calibri" w:hAnsi="Calibri" w:cs="Times New Roman"/>
        </w:rPr>
        <w:t xml:space="preserve">; seconded by Loudner.  </w:t>
      </w:r>
      <w:r>
        <w:rPr>
          <w:rFonts w:ascii="Calibri" w:eastAsia="Calibri" w:hAnsi="Calibri" w:cs="Times New Roman"/>
        </w:rPr>
        <w:t>Loudner made a motion to reconvene to special meeting; seconded by Zastrow.  Motion carried by all voting ayes.</w:t>
      </w:r>
    </w:p>
    <w:p w14:paraId="2A162E61" w14:textId="2B698B0C" w:rsidR="00827A96" w:rsidRDefault="00827A96" w:rsidP="00827A96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hire Tanner Grohs</w:t>
      </w:r>
      <w:r w:rsidR="00F33224">
        <w:rPr>
          <w:rFonts w:ascii="Calibri" w:eastAsia="Calibri" w:hAnsi="Calibri" w:cs="Times New Roman"/>
        </w:rPr>
        <w:t xml:space="preserve"> for the Buffalo County Highway Superintendent</w:t>
      </w:r>
      <w:r>
        <w:rPr>
          <w:rFonts w:ascii="Calibri" w:eastAsia="Calibri" w:hAnsi="Calibri" w:cs="Times New Roman"/>
        </w:rPr>
        <w:t xml:space="preserve"> at $56,000 plus use of the highway pickup</w:t>
      </w:r>
      <w:r w:rsidR="00EA670A">
        <w:rPr>
          <w:rFonts w:ascii="Calibri" w:eastAsia="Calibri" w:hAnsi="Calibri" w:cs="Times New Roman"/>
        </w:rPr>
        <w:t>; seconded by Zastrow.  Motion Carried by all voting ayes.</w:t>
      </w:r>
    </w:p>
    <w:p w14:paraId="020281C7" w14:textId="4CCA93A8" w:rsidR="00EA670A" w:rsidRDefault="00EA670A" w:rsidP="00827A96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 made a motion to grant administrative leave for Good Friday and Easter Monday, April 7 and 10, 2023 for the courthouse and highway employees; seconded by Zastrow</w:t>
      </w:r>
      <w:r w:rsidR="00F5722D">
        <w:rPr>
          <w:rFonts w:ascii="Calibri" w:eastAsia="Calibri" w:hAnsi="Calibri" w:cs="Times New Roman"/>
        </w:rPr>
        <w:t>.  Motion Carried by all voting ayes.</w:t>
      </w:r>
    </w:p>
    <w:p w14:paraId="128F778A" w14:textId="7B656B6A" w:rsidR="00F5722D" w:rsidRPr="00827A96" w:rsidRDefault="00F5722D" w:rsidP="00827A96">
      <w:pPr>
        <w:spacing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Next regular commissioners meeting will be held on April 11, 2023, starting at 1:00pm.  Also on April 11, </w:t>
      </w:r>
      <w:r w:rsidR="00F33224">
        <w:rPr>
          <w:rFonts w:ascii="Calibri" w:eastAsia="Calibri" w:hAnsi="Calibri" w:cs="Times New Roman"/>
        </w:rPr>
        <w:t>2023,</w:t>
      </w:r>
      <w:r>
        <w:rPr>
          <w:rFonts w:ascii="Calibri" w:eastAsia="Calibri" w:hAnsi="Calibri" w:cs="Times New Roman"/>
        </w:rPr>
        <w:t xml:space="preserve"> the </w:t>
      </w:r>
      <w:r w:rsidR="00F33224">
        <w:rPr>
          <w:rFonts w:ascii="Calibri" w:eastAsia="Calibri" w:hAnsi="Calibri" w:cs="Times New Roman"/>
        </w:rPr>
        <w:t xml:space="preserve">county board of equalization will meet in the office of the auditor. </w:t>
      </w:r>
      <w:r>
        <w:rPr>
          <w:rFonts w:ascii="Calibri" w:eastAsia="Calibri" w:hAnsi="Calibri" w:cs="Times New Roman"/>
        </w:rPr>
        <w:t xml:space="preserve">Sinkie stated an Annual Weed Meeting will be held on March 28, </w:t>
      </w:r>
      <w:r w:rsidR="00F33224">
        <w:rPr>
          <w:rFonts w:ascii="Calibri" w:eastAsia="Calibri" w:hAnsi="Calibri" w:cs="Times New Roman"/>
        </w:rPr>
        <w:t>2023,</w:t>
      </w:r>
      <w:r>
        <w:rPr>
          <w:rFonts w:ascii="Calibri" w:eastAsia="Calibri" w:hAnsi="Calibri" w:cs="Times New Roman"/>
        </w:rPr>
        <w:t xml:space="preserve"> at 1:00pm.  </w:t>
      </w:r>
    </w:p>
    <w:p w14:paraId="745B42F5" w14:textId="0004CA42" w:rsidR="00A079F2" w:rsidRDefault="00F33224" w:rsidP="00A079F2">
      <w:r>
        <w:t>Zastrow</w:t>
      </w:r>
      <w:r w:rsidR="009D54AA">
        <w:t xml:space="preserve"> made a motion to adjourn the meeting at 2:</w:t>
      </w:r>
      <w:r>
        <w:t>02</w:t>
      </w:r>
      <w:r w:rsidR="009D54AA">
        <w:t xml:space="preserve">pm; seconded by </w:t>
      </w:r>
      <w:r>
        <w:t>Loudner</w:t>
      </w:r>
      <w:r w:rsidR="009D54AA">
        <w:t xml:space="preserve">.  Motion carried by all voting ayes.  </w:t>
      </w:r>
      <w:r w:rsidR="003252B9">
        <w:t xml:space="preserve"> </w:t>
      </w:r>
      <w:r w:rsidR="009B4FC2">
        <w:t xml:space="preserve"> </w:t>
      </w:r>
    </w:p>
    <w:p w14:paraId="129378ED" w14:textId="5BA32CE7" w:rsidR="001C6C47" w:rsidRDefault="00282246" w:rsidP="001C6C47">
      <w:r>
        <w:t>Attest: /s/ Debra Morrison, Buffalo County Auditor</w:t>
      </w:r>
    </w:p>
    <w:p w14:paraId="1DFE7BDA" w14:textId="3BA108CB" w:rsidR="00282246" w:rsidRDefault="00282246" w:rsidP="001C6C47">
      <w:r>
        <w:t>Approved: /s/ Dawn Cable, Buffalo County Chairman</w:t>
      </w:r>
    </w:p>
    <w:sectPr w:rsidR="0028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47"/>
    <w:rsid w:val="000A0015"/>
    <w:rsid w:val="001150BF"/>
    <w:rsid w:val="001C6C47"/>
    <w:rsid w:val="001D7C96"/>
    <w:rsid w:val="001E2DF7"/>
    <w:rsid w:val="00241F11"/>
    <w:rsid w:val="0026125A"/>
    <w:rsid w:val="00282246"/>
    <w:rsid w:val="003252B9"/>
    <w:rsid w:val="00372CDC"/>
    <w:rsid w:val="004A2BE3"/>
    <w:rsid w:val="006C740F"/>
    <w:rsid w:val="007E45C1"/>
    <w:rsid w:val="00827A96"/>
    <w:rsid w:val="008509A7"/>
    <w:rsid w:val="008A5A15"/>
    <w:rsid w:val="008E549B"/>
    <w:rsid w:val="00921917"/>
    <w:rsid w:val="009B4FC2"/>
    <w:rsid w:val="009D54AA"/>
    <w:rsid w:val="009E0EF8"/>
    <w:rsid w:val="00A079F2"/>
    <w:rsid w:val="00A07E19"/>
    <w:rsid w:val="00D83D76"/>
    <w:rsid w:val="00E15DA3"/>
    <w:rsid w:val="00EA670A"/>
    <w:rsid w:val="00ED3E04"/>
    <w:rsid w:val="00F33224"/>
    <w:rsid w:val="00F5722D"/>
    <w:rsid w:val="00F640EC"/>
    <w:rsid w:val="00F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3280"/>
  <w15:chartTrackingRefBased/>
  <w15:docId w15:val="{FB62AAD0-5A70-42AF-BBC5-F3FBBF68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4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cp:lastPrinted>2023-03-15T20:07:00Z</cp:lastPrinted>
  <dcterms:created xsi:type="dcterms:W3CDTF">2023-03-15T20:05:00Z</dcterms:created>
  <dcterms:modified xsi:type="dcterms:W3CDTF">2023-03-15T20:10:00Z</dcterms:modified>
</cp:coreProperties>
</file>