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3C66" w14:textId="3F97531C" w:rsidR="00546DBC" w:rsidRPr="009D4F6A" w:rsidRDefault="00577F1E" w:rsidP="00546DBC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Tuesday</w:t>
      </w:r>
      <w:r w:rsidRPr="009D4F6A">
        <w:rPr>
          <w:rFonts w:ascii="Calibri" w:eastAsia="Calibri" w:hAnsi="Calibri" w:cs="Times New Roman"/>
          <w:b/>
          <w:bCs/>
        </w:rPr>
        <w:t>,</w:t>
      </w:r>
      <w:r>
        <w:rPr>
          <w:rFonts w:ascii="Calibri" w:eastAsia="Calibri" w:hAnsi="Calibri" w:cs="Times New Roman"/>
          <w:b/>
          <w:bCs/>
        </w:rPr>
        <w:t xml:space="preserve"> </w:t>
      </w:r>
      <w:r w:rsidR="0088612F">
        <w:rPr>
          <w:rFonts w:ascii="Calibri" w:eastAsia="Calibri" w:hAnsi="Calibri" w:cs="Times New Roman"/>
          <w:b/>
          <w:bCs/>
        </w:rPr>
        <w:t xml:space="preserve">September 3, </w:t>
      </w:r>
      <w:r w:rsidR="00D11341" w:rsidRPr="009D4F6A">
        <w:rPr>
          <w:rFonts w:ascii="Calibri" w:eastAsia="Calibri" w:hAnsi="Calibri" w:cs="Times New Roman"/>
          <w:b/>
          <w:bCs/>
        </w:rPr>
        <w:t>202</w:t>
      </w:r>
      <w:r w:rsidR="00A350DF">
        <w:rPr>
          <w:rFonts w:ascii="Calibri" w:eastAsia="Calibri" w:hAnsi="Calibri" w:cs="Times New Roman"/>
          <w:b/>
          <w:bCs/>
        </w:rPr>
        <w:t>4</w:t>
      </w:r>
      <w:r w:rsidR="00D11341" w:rsidRPr="009D4F6A">
        <w:rPr>
          <w:rFonts w:ascii="Calibri" w:eastAsia="Calibri" w:hAnsi="Calibri" w:cs="Times New Roman"/>
          <w:b/>
          <w:bCs/>
        </w:rPr>
        <w:t xml:space="preserve"> - </w:t>
      </w:r>
      <w:r w:rsidR="00546DBC" w:rsidRPr="009D4F6A">
        <w:rPr>
          <w:rFonts w:ascii="Calibri" w:eastAsia="Calibri" w:hAnsi="Calibri" w:cs="Times New Roman"/>
          <w:b/>
          <w:bCs/>
        </w:rPr>
        <w:t xml:space="preserve">MINUTES OF THE BOARD OF BUFFALO COUNTY COMMISSIONERS </w:t>
      </w:r>
    </w:p>
    <w:p w14:paraId="65DC0CB7" w14:textId="49783105" w:rsidR="00546DBC" w:rsidRPr="00C62335" w:rsidRDefault="00546DBC" w:rsidP="00546DBC">
      <w:pPr>
        <w:rPr>
          <w:rFonts w:ascii="Calibri" w:eastAsia="Calibri" w:hAnsi="Calibri" w:cs="Times New Roman"/>
        </w:rPr>
      </w:pPr>
      <w:bookmarkStart w:id="0" w:name="_Hlk134177473"/>
      <w:r w:rsidRPr="00C62335">
        <w:rPr>
          <w:rFonts w:ascii="Calibri" w:eastAsia="Calibri" w:hAnsi="Calibri" w:cs="Times New Roman"/>
        </w:rPr>
        <w:t xml:space="preserve">Chairman </w:t>
      </w:r>
      <w:r w:rsidR="00635D7B">
        <w:rPr>
          <w:rFonts w:ascii="Calibri" w:eastAsia="Calibri" w:hAnsi="Calibri" w:cs="Times New Roman"/>
        </w:rPr>
        <w:t>Dawn Cable</w:t>
      </w:r>
      <w:r w:rsidRPr="00C62335">
        <w:rPr>
          <w:rFonts w:ascii="Calibri" w:eastAsia="Calibri" w:hAnsi="Calibri" w:cs="Times New Roman"/>
        </w:rPr>
        <w:t xml:space="preserve"> called the meeting to order </w:t>
      </w:r>
      <w:r w:rsidR="002A1E3F">
        <w:rPr>
          <w:rFonts w:ascii="Calibri" w:eastAsia="Calibri" w:hAnsi="Calibri" w:cs="Times New Roman"/>
        </w:rPr>
        <w:t xml:space="preserve">at </w:t>
      </w:r>
      <w:r w:rsidR="001C2308">
        <w:rPr>
          <w:rFonts w:ascii="Calibri" w:eastAsia="Calibri" w:hAnsi="Calibri" w:cs="Times New Roman"/>
        </w:rPr>
        <w:t>1</w:t>
      </w:r>
      <w:r w:rsidR="002A1E3F">
        <w:rPr>
          <w:rFonts w:ascii="Calibri" w:eastAsia="Calibri" w:hAnsi="Calibri" w:cs="Times New Roman"/>
        </w:rPr>
        <w:t xml:space="preserve">:00pm </w:t>
      </w:r>
      <w:r w:rsidRPr="00C62335">
        <w:rPr>
          <w:rFonts w:ascii="Calibri" w:eastAsia="Calibri" w:hAnsi="Calibri" w:cs="Times New Roman"/>
        </w:rPr>
        <w:t xml:space="preserve">with </w:t>
      </w:r>
      <w:r w:rsidR="00635D7B">
        <w:rPr>
          <w:rFonts w:ascii="Calibri" w:eastAsia="Calibri" w:hAnsi="Calibri" w:cs="Times New Roman"/>
        </w:rPr>
        <w:t>Vice-Chair</w:t>
      </w:r>
      <w:r w:rsidRPr="00C62335">
        <w:rPr>
          <w:rFonts w:ascii="Calibri" w:eastAsia="Calibri" w:hAnsi="Calibri" w:cs="Times New Roman"/>
        </w:rPr>
        <w:t xml:space="preserve"> Donita Loudner </w:t>
      </w:r>
      <w:r w:rsidR="00635D7B">
        <w:rPr>
          <w:rFonts w:ascii="Calibri" w:eastAsia="Calibri" w:hAnsi="Calibri" w:cs="Times New Roman"/>
        </w:rPr>
        <w:t>and Commissioner Rex Zastrow present</w:t>
      </w:r>
      <w:r w:rsidRPr="00C62335">
        <w:rPr>
          <w:rFonts w:ascii="Calibri" w:eastAsia="Calibri" w:hAnsi="Calibri" w:cs="Times New Roman"/>
        </w:rPr>
        <w:t xml:space="preserve">. </w:t>
      </w:r>
    </w:p>
    <w:p w14:paraId="45E0A564" w14:textId="60A43030" w:rsidR="00546DBC" w:rsidRDefault="00546DBC" w:rsidP="00546DBC">
      <w:pPr>
        <w:rPr>
          <w:rFonts w:ascii="Calibri" w:eastAsia="Calibri" w:hAnsi="Calibri" w:cs="Times New Roman"/>
        </w:rPr>
      </w:pPr>
      <w:r w:rsidRPr="00C62335">
        <w:rPr>
          <w:rFonts w:ascii="Calibri" w:eastAsia="Calibri" w:hAnsi="Calibri" w:cs="Times New Roman"/>
        </w:rPr>
        <w:t xml:space="preserve">Also present were </w:t>
      </w:r>
      <w:r w:rsidR="000B0A3F">
        <w:rPr>
          <w:rFonts w:ascii="Calibri" w:eastAsia="Calibri" w:hAnsi="Calibri" w:cs="Times New Roman"/>
        </w:rPr>
        <w:t xml:space="preserve">Steve </w:t>
      </w:r>
      <w:r w:rsidR="00133CB0">
        <w:rPr>
          <w:rFonts w:ascii="Calibri" w:eastAsia="Calibri" w:hAnsi="Calibri" w:cs="Times New Roman"/>
        </w:rPr>
        <w:t>Fox</w:t>
      </w:r>
      <w:r w:rsidRPr="00C62335">
        <w:rPr>
          <w:rFonts w:ascii="Calibri" w:eastAsia="Calibri" w:hAnsi="Calibri" w:cs="Times New Roman"/>
        </w:rPr>
        <w:t>,</w:t>
      </w:r>
      <w:r w:rsidR="003E5D67">
        <w:rPr>
          <w:rFonts w:ascii="Calibri" w:eastAsia="Calibri" w:hAnsi="Calibri" w:cs="Times New Roman"/>
        </w:rPr>
        <w:t xml:space="preserve"> </w:t>
      </w:r>
      <w:r w:rsidR="000B0A3F">
        <w:rPr>
          <w:rFonts w:ascii="Calibri" w:eastAsia="Calibri" w:hAnsi="Calibri" w:cs="Times New Roman"/>
        </w:rPr>
        <w:t xml:space="preserve">Deputy </w:t>
      </w:r>
      <w:r w:rsidRPr="00C62335">
        <w:rPr>
          <w:rFonts w:ascii="Calibri" w:eastAsia="Calibri" w:hAnsi="Calibri" w:cs="Times New Roman"/>
        </w:rPr>
        <w:t xml:space="preserve">States Attorney; </w:t>
      </w:r>
      <w:r w:rsidR="000B0A3F">
        <w:rPr>
          <w:sz w:val="24"/>
          <w:szCs w:val="24"/>
        </w:rPr>
        <w:t xml:space="preserve">Debi </w:t>
      </w:r>
      <w:r w:rsidR="0088612F">
        <w:rPr>
          <w:sz w:val="24"/>
          <w:szCs w:val="24"/>
        </w:rPr>
        <w:t>Kourt</w:t>
      </w:r>
      <w:r w:rsidR="000B0A3F">
        <w:rPr>
          <w:sz w:val="24"/>
          <w:szCs w:val="24"/>
        </w:rPr>
        <w:t>, Central Dakota Times</w:t>
      </w:r>
      <w:r w:rsidR="00B43F2D">
        <w:rPr>
          <w:sz w:val="24"/>
          <w:szCs w:val="24"/>
        </w:rPr>
        <w:t>;</w:t>
      </w:r>
      <w:r w:rsidR="000B0A3F">
        <w:rPr>
          <w:rFonts w:ascii="Calibri" w:eastAsia="Calibri" w:hAnsi="Calibri" w:cs="Times New Roman"/>
        </w:rPr>
        <w:t xml:space="preserve"> </w:t>
      </w:r>
      <w:r w:rsidR="00635D7B">
        <w:rPr>
          <w:rFonts w:ascii="Calibri" w:eastAsia="Calibri" w:hAnsi="Calibri" w:cs="Times New Roman"/>
        </w:rPr>
        <w:t>Debra Morrison</w:t>
      </w:r>
      <w:r w:rsidRPr="00C62335">
        <w:rPr>
          <w:rFonts w:ascii="Calibri" w:eastAsia="Calibri" w:hAnsi="Calibri" w:cs="Times New Roman"/>
        </w:rPr>
        <w:t>, Buffalo County Audito</w:t>
      </w:r>
      <w:r w:rsidR="00D11341">
        <w:rPr>
          <w:rFonts w:ascii="Calibri" w:eastAsia="Calibri" w:hAnsi="Calibri" w:cs="Times New Roman"/>
        </w:rPr>
        <w:t>r;</w:t>
      </w:r>
      <w:r w:rsidR="00A9174C">
        <w:rPr>
          <w:rFonts w:ascii="Calibri" w:eastAsia="Calibri" w:hAnsi="Calibri" w:cs="Times New Roman"/>
        </w:rPr>
        <w:t xml:space="preserve"> and several citizens.  </w:t>
      </w:r>
    </w:p>
    <w:p w14:paraId="0155DAFC" w14:textId="72C1AACC" w:rsidR="000B0A3F" w:rsidRPr="00C62335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Pledge of Allegiance was recited.  </w:t>
      </w:r>
    </w:p>
    <w:bookmarkEnd w:id="0"/>
    <w:p w14:paraId="18D948F3" w14:textId="2ABCD0C0" w:rsidR="003E5D67" w:rsidRPr="00C62335" w:rsidRDefault="0088612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Loudner</w:t>
      </w:r>
      <w:r w:rsidR="001F4F1F">
        <w:rPr>
          <w:rFonts w:ascii="Calibri" w:eastAsia="Calibri" w:hAnsi="Calibri" w:cs="Times New Roman"/>
        </w:rPr>
        <w:t xml:space="preserve"> </w:t>
      </w:r>
      <w:r w:rsidR="00546DBC" w:rsidRPr="00C62335">
        <w:rPr>
          <w:rFonts w:ascii="Calibri" w:eastAsia="Calibri" w:hAnsi="Calibri" w:cs="Times New Roman"/>
        </w:rPr>
        <w:t xml:space="preserve">moved to accept </w:t>
      </w:r>
      <w:r w:rsidR="006B2630" w:rsidRPr="00C62335">
        <w:rPr>
          <w:rFonts w:ascii="Calibri" w:eastAsia="Calibri" w:hAnsi="Calibri" w:cs="Times New Roman"/>
        </w:rPr>
        <w:t>the agenda</w:t>
      </w:r>
      <w:r w:rsidR="006B2630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920032">
        <w:rPr>
          <w:rFonts w:ascii="Calibri" w:eastAsia="Calibri" w:hAnsi="Calibri" w:cs="Times New Roman"/>
        </w:rPr>
        <w:t>seconded by</w:t>
      </w:r>
      <w:r w:rsidR="001C2308">
        <w:rPr>
          <w:rFonts w:ascii="Calibri" w:eastAsia="Calibri" w:hAnsi="Calibri" w:cs="Times New Roman"/>
        </w:rPr>
        <w:t xml:space="preserve"> Cable</w:t>
      </w:r>
      <w:r w:rsidR="00546DBC" w:rsidRPr="00C62335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Zastrow voted NO</w:t>
      </w:r>
      <w:r w:rsidR="00546DBC" w:rsidRPr="00C6233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 Motion carried with two votes.  </w:t>
      </w:r>
    </w:p>
    <w:p w14:paraId="0CA62806" w14:textId="5D24CED0" w:rsidR="00433F91" w:rsidRDefault="001C2308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Zastrow</w:t>
      </w:r>
      <w:r w:rsidR="00920032">
        <w:rPr>
          <w:rFonts w:ascii="Calibri" w:eastAsia="Calibri" w:hAnsi="Calibri" w:cs="Times New Roman"/>
        </w:rPr>
        <w:t xml:space="preserve"> </w:t>
      </w:r>
      <w:r w:rsidR="00546DBC" w:rsidRPr="00C62335">
        <w:rPr>
          <w:rFonts w:ascii="Calibri" w:eastAsia="Calibri" w:hAnsi="Calibri" w:cs="Times New Roman"/>
        </w:rPr>
        <w:t>moved to approve the</w:t>
      </w:r>
      <w:r w:rsidR="000B0A3F">
        <w:rPr>
          <w:rFonts w:ascii="Calibri" w:eastAsia="Calibri" w:hAnsi="Calibri" w:cs="Times New Roman"/>
        </w:rPr>
        <w:t xml:space="preserve"> minutes of</w:t>
      </w:r>
      <w:r w:rsidR="00546DBC" w:rsidRPr="00C6233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Aug </w:t>
      </w:r>
      <w:r w:rsidR="009B0DF1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, 2024</w:t>
      </w:r>
      <w:r w:rsidR="0022549C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seconded by </w:t>
      </w:r>
      <w:r>
        <w:rPr>
          <w:rFonts w:ascii="Calibri" w:eastAsia="Calibri" w:hAnsi="Calibri" w:cs="Times New Roman"/>
        </w:rPr>
        <w:t>Cable</w:t>
      </w:r>
      <w:r w:rsidR="00546DBC" w:rsidRPr="00C62335">
        <w:rPr>
          <w:rFonts w:ascii="Calibri" w:eastAsia="Calibri" w:hAnsi="Calibri" w:cs="Times New Roman"/>
        </w:rPr>
        <w:t>. Motion carried by all voting Aye.</w:t>
      </w:r>
    </w:p>
    <w:p w14:paraId="029A52AE" w14:textId="68B4E0F2" w:rsidR="009B0DF1" w:rsidRDefault="001E6696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Hearing for public comment on United States Department of Agriculture Roof Project was held.  No comments or concerns were made. No action taken.  </w:t>
      </w:r>
    </w:p>
    <w:p w14:paraId="0D86D567" w14:textId="221BBEAA" w:rsidR="009B0DF1" w:rsidRDefault="001E6696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Hearing for public comment on 2025 Buffalo County Provisional Budget was held.  Several concerned citizens addressed the commission.  No action taken.  </w:t>
      </w:r>
    </w:p>
    <w:p w14:paraId="1DD7E456" w14:textId="279F8812" w:rsidR="00B17862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Buffalo County Highway Superintendent Tanner Grohs</w:t>
      </w:r>
      <w:r w:rsidR="00B17862">
        <w:rPr>
          <w:rFonts w:ascii="Calibri" w:eastAsia="Calibri" w:hAnsi="Calibri" w:cs="Times New Roman"/>
        </w:rPr>
        <w:t xml:space="preserve"> addressed the commission.  </w:t>
      </w:r>
      <w:r w:rsidR="00894784">
        <w:rPr>
          <w:rFonts w:ascii="Calibri" w:eastAsia="Calibri" w:hAnsi="Calibri" w:cs="Times New Roman"/>
        </w:rPr>
        <w:t>Zastrow</w:t>
      </w:r>
      <w:r w:rsidR="00E044AE">
        <w:rPr>
          <w:rFonts w:ascii="Calibri" w:eastAsia="Calibri" w:hAnsi="Calibri" w:cs="Times New Roman"/>
        </w:rPr>
        <w:t xml:space="preserve"> made a motion to approve </w:t>
      </w:r>
      <w:r w:rsidR="00894784">
        <w:rPr>
          <w:rFonts w:ascii="Calibri" w:eastAsia="Calibri" w:hAnsi="Calibri" w:cs="Times New Roman"/>
        </w:rPr>
        <w:t xml:space="preserve">the </w:t>
      </w:r>
      <w:r w:rsidR="00546DBC" w:rsidRPr="00C62335">
        <w:rPr>
          <w:rFonts w:ascii="Calibri" w:eastAsia="Calibri" w:hAnsi="Calibri" w:cs="Times New Roman"/>
        </w:rPr>
        <w:t xml:space="preserve">Fuel bid from Total Oil, Inc. for </w:t>
      </w:r>
      <w:r w:rsidR="00920032">
        <w:rPr>
          <w:rFonts w:ascii="Calibri" w:eastAsia="Calibri" w:hAnsi="Calibri" w:cs="Times New Roman"/>
        </w:rPr>
        <w:t>Unleaded Bulk Price</w:t>
      </w:r>
      <w:r w:rsidR="00546DBC" w:rsidRPr="00C62335">
        <w:rPr>
          <w:rFonts w:ascii="Calibri" w:eastAsia="Calibri" w:hAnsi="Calibri" w:cs="Times New Roman"/>
        </w:rPr>
        <w:t xml:space="preserve"> @ $</w:t>
      </w:r>
      <w:r w:rsidR="007002C8">
        <w:rPr>
          <w:rFonts w:ascii="Calibri" w:eastAsia="Calibri" w:hAnsi="Calibri" w:cs="Times New Roman"/>
        </w:rPr>
        <w:t>3.</w:t>
      </w:r>
      <w:r w:rsidR="00E3796F">
        <w:rPr>
          <w:rFonts w:ascii="Calibri" w:eastAsia="Calibri" w:hAnsi="Calibri" w:cs="Times New Roman"/>
        </w:rPr>
        <w:t>17</w:t>
      </w:r>
      <w:r w:rsidR="00B17862">
        <w:rPr>
          <w:rFonts w:ascii="Calibri" w:eastAsia="Calibri" w:hAnsi="Calibri" w:cs="Times New Roman"/>
        </w:rPr>
        <w:t xml:space="preserve">; </w:t>
      </w:r>
      <w:r w:rsidR="00920032">
        <w:rPr>
          <w:rFonts w:ascii="Calibri" w:eastAsia="Calibri" w:hAnsi="Calibri" w:cs="Times New Roman"/>
        </w:rPr>
        <w:t>Ethanol Bulk Price @ $</w:t>
      </w:r>
      <w:r w:rsidR="007002C8">
        <w:rPr>
          <w:rFonts w:ascii="Calibri" w:eastAsia="Calibri" w:hAnsi="Calibri" w:cs="Times New Roman"/>
        </w:rPr>
        <w:t>2.</w:t>
      </w:r>
      <w:r w:rsidR="00E3796F">
        <w:rPr>
          <w:rFonts w:ascii="Calibri" w:eastAsia="Calibri" w:hAnsi="Calibri" w:cs="Times New Roman"/>
        </w:rPr>
        <w:t>91</w:t>
      </w:r>
      <w:r w:rsidR="00B17862">
        <w:rPr>
          <w:rFonts w:ascii="Calibri" w:eastAsia="Calibri" w:hAnsi="Calibri" w:cs="Times New Roman"/>
        </w:rPr>
        <w:t xml:space="preserve">; </w:t>
      </w:r>
      <w:r w:rsidR="00920032">
        <w:rPr>
          <w:rFonts w:ascii="Calibri" w:eastAsia="Calibri" w:hAnsi="Calibri" w:cs="Times New Roman"/>
        </w:rPr>
        <w:t>#1 Dyed Bulk Price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791C91">
        <w:rPr>
          <w:rFonts w:ascii="Calibri" w:eastAsia="Calibri" w:hAnsi="Calibri" w:cs="Times New Roman"/>
        </w:rPr>
        <w:t xml:space="preserve">Prem </w:t>
      </w:r>
      <w:r w:rsidR="00546DBC" w:rsidRPr="00C62335">
        <w:rPr>
          <w:rFonts w:ascii="Calibri" w:eastAsia="Calibri" w:hAnsi="Calibri" w:cs="Times New Roman"/>
        </w:rPr>
        <w:t>@ $</w:t>
      </w:r>
      <w:r w:rsidR="007D272D">
        <w:rPr>
          <w:rFonts w:ascii="Calibri" w:eastAsia="Calibri" w:hAnsi="Calibri" w:cs="Times New Roman"/>
        </w:rPr>
        <w:t>N/A</w:t>
      </w:r>
      <w:r w:rsidR="00546DBC" w:rsidRPr="00C62335">
        <w:rPr>
          <w:rFonts w:ascii="Calibri" w:eastAsia="Calibri" w:hAnsi="Calibri" w:cs="Times New Roman"/>
        </w:rPr>
        <w:t xml:space="preserve">, and </w:t>
      </w:r>
      <w:r w:rsidR="00791C91">
        <w:rPr>
          <w:rFonts w:ascii="Calibri" w:eastAsia="Calibri" w:hAnsi="Calibri" w:cs="Times New Roman"/>
        </w:rPr>
        <w:t xml:space="preserve">#2 Dyed Bulk Price Prem </w:t>
      </w:r>
      <w:r w:rsidR="00546DBC" w:rsidRPr="00C62335">
        <w:rPr>
          <w:rFonts w:ascii="Calibri" w:eastAsia="Calibri" w:hAnsi="Calibri" w:cs="Times New Roman"/>
        </w:rPr>
        <w:t>@ $</w:t>
      </w:r>
      <w:r w:rsidR="007002C8">
        <w:rPr>
          <w:rFonts w:ascii="Calibri" w:eastAsia="Calibri" w:hAnsi="Calibri" w:cs="Times New Roman"/>
        </w:rPr>
        <w:t>2</w:t>
      </w:r>
      <w:r w:rsidR="00E3796F">
        <w:rPr>
          <w:rFonts w:ascii="Calibri" w:eastAsia="Calibri" w:hAnsi="Calibri" w:cs="Times New Roman"/>
        </w:rPr>
        <w:t>.87</w:t>
      </w:r>
      <w:r w:rsidR="00E044AE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E3796F">
        <w:rPr>
          <w:rFonts w:ascii="Calibri" w:eastAsia="Calibri" w:hAnsi="Calibri" w:cs="Times New Roman"/>
        </w:rPr>
        <w:t>Loudner</w:t>
      </w:r>
      <w:r w:rsidR="00546DBC" w:rsidRPr="00C62335">
        <w:rPr>
          <w:rFonts w:ascii="Calibri" w:eastAsia="Calibri" w:hAnsi="Calibri" w:cs="Times New Roman"/>
        </w:rPr>
        <w:t xml:space="preserve"> second. Motion carried by all voting Aye</w:t>
      </w:r>
      <w:r w:rsidR="00791C91">
        <w:rPr>
          <w:rFonts w:ascii="Calibri" w:eastAsia="Calibri" w:hAnsi="Calibri" w:cs="Times New Roman"/>
        </w:rPr>
        <w:t xml:space="preserve">. </w:t>
      </w:r>
    </w:p>
    <w:p w14:paraId="188F51CB" w14:textId="3B1C87FE" w:rsidR="00E3796F" w:rsidRDefault="00E3796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Loudner made a motion to approve the 2025 Preliminary Engineering Bridge Improvement Grant (BIG), Structure 09-240-135, project #BRF 6281 (00) 25-1, PCN 09xp</w:t>
      </w:r>
      <w:r w:rsidR="00990E19">
        <w:rPr>
          <w:rFonts w:ascii="Calibri" w:eastAsia="Calibri" w:hAnsi="Calibri" w:cs="Times New Roman"/>
        </w:rPr>
        <w:t xml:space="preserve">, Grant Amount $47,500 (80%); seconded by Zastrow.  Motion carried by all voting Ayes.  </w:t>
      </w:r>
    </w:p>
    <w:p w14:paraId="3BB3BE59" w14:textId="1ED4C61C" w:rsidR="00990E19" w:rsidRDefault="00990E19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Grohs stated the Buffalo County Highway Department was awarded a bronze level Safety Benefits Award.  </w:t>
      </w:r>
    </w:p>
    <w:p w14:paraId="5C7D5E36" w14:textId="3F00E866" w:rsidR="004B6F76" w:rsidRDefault="00B17862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Director of Equalization/911/Weed and Pest Supervisor Lee </w:t>
      </w:r>
      <w:proofErr w:type="spellStart"/>
      <w:r>
        <w:rPr>
          <w:rFonts w:ascii="Calibri" w:eastAsia="Calibri" w:hAnsi="Calibri" w:cs="Times New Roman"/>
        </w:rPr>
        <w:t>Sinkie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0157D2">
        <w:rPr>
          <w:rFonts w:ascii="Calibri" w:eastAsia="Calibri" w:hAnsi="Calibri" w:cs="Times New Roman"/>
        </w:rPr>
        <w:t xml:space="preserve">stated Buffalo County Courthouse was awarded a bronze level Safety Benefits Award.  </w:t>
      </w:r>
    </w:p>
    <w:p w14:paraId="25062C2B" w14:textId="779A8224" w:rsidR="00250A6D" w:rsidRDefault="00181A31" w:rsidP="0072234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Auditor/ROD Debra Morrison gave her report.  </w:t>
      </w:r>
      <w:r w:rsidR="0029417A">
        <w:rPr>
          <w:rFonts w:ascii="Calibri" w:eastAsia="Calibri" w:hAnsi="Calibri" w:cs="Times New Roman"/>
        </w:rPr>
        <w:t xml:space="preserve">One </w:t>
      </w:r>
      <w:r w:rsidR="000157D2">
        <w:rPr>
          <w:rFonts w:ascii="Calibri" w:eastAsia="Calibri" w:hAnsi="Calibri" w:cs="Times New Roman"/>
        </w:rPr>
        <w:t>August</w:t>
      </w:r>
      <w:r w:rsidR="00D21ADD">
        <w:rPr>
          <w:rFonts w:ascii="Calibri" w:eastAsia="Calibri" w:hAnsi="Calibri" w:cs="Times New Roman"/>
        </w:rPr>
        <w:t xml:space="preserve"> </w:t>
      </w:r>
      <w:r w:rsidR="00415DEC">
        <w:rPr>
          <w:rFonts w:ascii="Calibri" w:eastAsia="Calibri" w:hAnsi="Calibri" w:cs="Times New Roman"/>
        </w:rPr>
        <w:t>hospitalizations</w:t>
      </w:r>
      <w:r w:rsidR="0029417A">
        <w:rPr>
          <w:rFonts w:ascii="Calibri" w:eastAsia="Calibri" w:hAnsi="Calibri" w:cs="Times New Roman"/>
        </w:rPr>
        <w:t>/billing</w:t>
      </w:r>
      <w:r>
        <w:rPr>
          <w:rFonts w:ascii="Calibri" w:eastAsia="Calibri" w:hAnsi="Calibri" w:cs="Times New Roman"/>
        </w:rPr>
        <w:t xml:space="preserve"> to report. </w:t>
      </w:r>
    </w:p>
    <w:p w14:paraId="1A10DFF4" w14:textId="5C31F783" w:rsidR="00D21ADD" w:rsidRDefault="007D3F5B" w:rsidP="0072234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Zastrow made a motion to enter Executive Session for personnel reasons at 1:50pm; seconded by Loudner.  </w:t>
      </w:r>
      <w:r w:rsidR="00ED0577">
        <w:rPr>
          <w:rFonts w:ascii="Calibri" w:eastAsia="Calibri" w:hAnsi="Calibri" w:cs="Times New Roman"/>
        </w:rPr>
        <w:t xml:space="preserve">Loudner made a motion to exit Executive Session at 2:25pm; seconded by Zastrow.  Motion carried by all voting Ayes.  </w:t>
      </w:r>
    </w:p>
    <w:p w14:paraId="598AF712" w14:textId="4E1CFEA5" w:rsidR="00ED0577" w:rsidRDefault="00ED0577" w:rsidP="0072234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Loudner made a motion to approve two </w:t>
      </w:r>
      <w:r w:rsidR="0041481D">
        <w:rPr>
          <w:rFonts w:ascii="Calibri" w:eastAsia="Calibri" w:hAnsi="Calibri" w:cs="Times New Roman"/>
        </w:rPr>
        <w:t xml:space="preserve">separate automobile claims through SDPAA Claim; seconded by Zastrow.  Motion carried by all voting Ayes.  </w:t>
      </w:r>
    </w:p>
    <w:p w14:paraId="0AAEEEA2" w14:textId="095A86E3" w:rsidR="00B60171" w:rsidRPr="00B60171" w:rsidRDefault="00250A6D" w:rsidP="00B60171">
      <w:pPr>
        <w:spacing w:after="0" w:line="240" w:lineRule="auto"/>
      </w:pPr>
      <w:r>
        <w:t>Loudner</w:t>
      </w:r>
      <w:r w:rsidR="00B60171">
        <w:t xml:space="preserve"> </w:t>
      </w:r>
      <w:r w:rsidR="00B60171" w:rsidRPr="00B60171">
        <w:t xml:space="preserve">made a motion to approve vouchers; seconded by </w:t>
      </w:r>
      <w:r>
        <w:t>Zastrow</w:t>
      </w:r>
      <w:r w:rsidR="00B60171" w:rsidRPr="00B60171">
        <w:t>.  Motion carried by all voting Aye.</w:t>
      </w:r>
    </w:p>
    <w:p w14:paraId="74056383" w14:textId="70F6E1D2" w:rsidR="00B60171" w:rsidRPr="00B60171" w:rsidRDefault="00B60171" w:rsidP="00B60171">
      <w:pPr>
        <w:spacing w:after="0" w:line="256" w:lineRule="auto"/>
        <w:rPr>
          <w:sz w:val="16"/>
          <w:szCs w:val="16"/>
        </w:rPr>
      </w:pPr>
      <w:r w:rsidRPr="00B60171">
        <w:t xml:space="preserve">Payroll and Reimbursements </w:t>
      </w:r>
    </w:p>
    <w:p w14:paraId="0DC799CF" w14:textId="1D3DE9CB" w:rsidR="00B60171" w:rsidRPr="00B60171" w:rsidRDefault="00B60171" w:rsidP="00B60171">
      <w:pPr>
        <w:spacing w:after="0" w:line="256" w:lineRule="auto"/>
      </w:pPr>
      <w:r w:rsidRPr="00B60171">
        <w:t>Commissioner $</w:t>
      </w:r>
      <w:r w:rsidR="0014295D">
        <w:t>630</w:t>
      </w:r>
      <w:r w:rsidRPr="00B60171">
        <w:t>.00</w:t>
      </w:r>
      <w:r w:rsidRPr="00B60171">
        <w:tab/>
      </w:r>
      <w:r w:rsidRPr="00B60171">
        <w:tab/>
      </w:r>
      <w:r w:rsidRPr="00B60171">
        <w:tab/>
        <w:t>Commissioner $</w:t>
      </w:r>
      <w:r w:rsidR="0014295D">
        <w:t>630</w:t>
      </w:r>
      <w:r w:rsidRPr="00B60171">
        <w:t>.00</w:t>
      </w:r>
    </w:p>
    <w:p w14:paraId="3D6443C9" w14:textId="025B92C8" w:rsidR="00B60171" w:rsidRPr="00B60171" w:rsidRDefault="00B60171" w:rsidP="00B60171">
      <w:pPr>
        <w:spacing w:after="0" w:line="256" w:lineRule="auto"/>
      </w:pPr>
      <w:r w:rsidRPr="00B60171">
        <w:t>Commissioner $</w:t>
      </w:r>
      <w:r w:rsidR="0014295D">
        <w:t>630</w:t>
      </w:r>
      <w:r w:rsidRPr="00B60171">
        <w:t>.00</w:t>
      </w:r>
      <w:r w:rsidRPr="00B60171">
        <w:tab/>
      </w:r>
      <w:r w:rsidRPr="00B60171">
        <w:tab/>
      </w:r>
      <w:r w:rsidRPr="00B60171">
        <w:tab/>
        <w:t>Auditor $3500.00</w:t>
      </w:r>
    </w:p>
    <w:p w14:paraId="4A894897" w14:textId="77777777" w:rsidR="00B60171" w:rsidRPr="00B60171" w:rsidRDefault="00B60171" w:rsidP="00B60171">
      <w:pPr>
        <w:spacing w:after="0" w:line="256" w:lineRule="auto"/>
      </w:pPr>
      <w:r w:rsidRPr="00B60171">
        <w:t>Treasurer $3675.00</w:t>
      </w:r>
      <w:r w:rsidRPr="00B60171">
        <w:tab/>
      </w:r>
      <w:r w:rsidRPr="00B60171">
        <w:tab/>
      </w:r>
      <w:r w:rsidRPr="00B60171">
        <w:tab/>
        <w:t>State Attorney $3432.71</w:t>
      </w:r>
    </w:p>
    <w:p w14:paraId="0FB2A924" w14:textId="539CAACE" w:rsidR="00B60171" w:rsidRPr="00B60171" w:rsidRDefault="00B60171" w:rsidP="00B60171">
      <w:pPr>
        <w:spacing w:after="0" w:line="256" w:lineRule="auto"/>
      </w:pPr>
      <w:r w:rsidRPr="00B60171">
        <w:lastRenderedPageBreak/>
        <w:t>Weed &amp; Pest $250.00</w:t>
      </w:r>
      <w:r w:rsidRPr="00B60171">
        <w:tab/>
      </w:r>
      <w:r w:rsidRPr="00B60171">
        <w:tab/>
      </w:r>
      <w:r w:rsidRPr="00B60171">
        <w:tab/>
        <w:t>DOE $</w:t>
      </w:r>
      <w:r w:rsidR="0014295D">
        <w:t>2814.00</w:t>
      </w:r>
    </w:p>
    <w:p w14:paraId="540F8D37" w14:textId="77777777" w:rsidR="00B60171" w:rsidRPr="00B60171" w:rsidRDefault="00B60171" w:rsidP="00B60171">
      <w:pPr>
        <w:spacing w:after="0" w:line="256" w:lineRule="auto"/>
      </w:pPr>
      <w:r w:rsidRPr="00B60171">
        <w:t>Sheriff $4583.33</w:t>
      </w:r>
      <w:r w:rsidRPr="00B60171">
        <w:tab/>
      </w:r>
      <w:r w:rsidRPr="00B60171">
        <w:tab/>
      </w:r>
      <w:r w:rsidRPr="00B60171">
        <w:tab/>
        <w:t>HWY Superintendent $4666.67</w:t>
      </w:r>
    </w:p>
    <w:p w14:paraId="73A9473A" w14:textId="19E47C7A" w:rsidR="00B60171" w:rsidRPr="00B60171" w:rsidRDefault="00B60171" w:rsidP="00B60171">
      <w:pPr>
        <w:spacing w:after="0" w:line="256" w:lineRule="auto"/>
      </w:pPr>
      <w:r w:rsidRPr="00B60171">
        <w:t>HWY $</w:t>
      </w:r>
      <w:r w:rsidR="0014295D">
        <w:t>4165.00</w:t>
      </w:r>
      <w:r w:rsidRPr="00B60171">
        <w:tab/>
      </w:r>
      <w:r w:rsidRPr="00B60171">
        <w:tab/>
      </w:r>
      <w:r w:rsidRPr="00B60171">
        <w:tab/>
      </w:r>
      <w:r w:rsidRPr="00B60171">
        <w:tab/>
        <w:t>HWY $</w:t>
      </w:r>
      <w:r w:rsidR="0014295D">
        <w:t>4119.10</w:t>
      </w:r>
    </w:p>
    <w:p w14:paraId="401E6A84" w14:textId="7814502E" w:rsidR="00B60171" w:rsidRPr="00B539E0" w:rsidRDefault="006C7FF7" w:rsidP="00B60171">
      <w:pPr>
        <w:spacing w:after="0" w:line="256" w:lineRule="auto"/>
        <w:rPr>
          <w:b/>
          <w:bCs/>
        </w:rPr>
      </w:pPr>
      <w:r w:rsidRPr="00B539E0">
        <w:rPr>
          <w:b/>
          <w:bCs/>
        </w:rPr>
        <w:t>--</w:t>
      </w:r>
      <w:r w:rsidR="00B60171" w:rsidRPr="00B539E0">
        <w:rPr>
          <w:b/>
          <w:bCs/>
        </w:rPr>
        <w:t xml:space="preserve">Total Regular Hours:  </w:t>
      </w:r>
      <w:r w:rsidR="0072234E" w:rsidRPr="00B539E0">
        <w:rPr>
          <w:b/>
          <w:bCs/>
        </w:rPr>
        <w:t>4</w:t>
      </w:r>
      <w:r w:rsidR="0014295D">
        <w:rPr>
          <w:b/>
          <w:bCs/>
        </w:rPr>
        <w:t>74</w:t>
      </w:r>
      <w:r w:rsidRPr="00B539E0">
        <w:rPr>
          <w:b/>
          <w:bCs/>
        </w:rPr>
        <w:t>----</w:t>
      </w:r>
      <w:r w:rsidR="00B60171" w:rsidRPr="00B539E0">
        <w:rPr>
          <w:b/>
          <w:bCs/>
        </w:rPr>
        <w:t>Totals Payroll:  $</w:t>
      </w:r>
      <w:r w:rsidR="0014295D">
        <w:rPr>
          <w:b/>
          <w:bCs/>
        </w:rPr>
        <w:t>33095.81</w:t>
      </w:r>
      <w:r w:rsidRPr="00B539E0">
        <w:rPr>
          <w:b/>
          <w:bCs/>
        </w:rPr>
        <w:t>-----</w:t>
      </w:r>
      <w:r w:rsidR="00B60171" w:rsidRPr="00B539E0">
        <w:rPr>
          <w:b/>
          <w:bCs/>
        </w:rPr>
        <w:t>Total Reimbursements: $</w:t>
      </w:r>
      <w:r w:rsidR="0014295D">
        <w:rPr>
          <w:b/>
          <w:bCs/>
        </w:rPr>
        <w:t>921.08</w:t>
      </w:r>
      <w:r w:rsidRPr="00B539E0">
        <w:rPr>
          <w:b/>
          <w:bCs/>
        </w:rPr>
        <w:t>----</w:t>
      </w:r>
    </w:p>
    <w:p w14:paraId="69E919E6" w14:textId="3D711FF5" w:rsidR="00B60171" w:rsidRPr="00B60171" w:rsidRDefault="00B60171" w:rsidP="00B60171">
      <w:pPr>
        <w:spacing w:after="0" w:line="256" w:lineRule="auto"/>
      </w:pPr>
      <w:r w:rsidRPr="00B60171">
        <w:t>Wellmark $7</w:t>
      </w:r>
      <w:r>
        <w:t>584.26</w:t>
      </w:r>
      <w:r w:rsidRPr="00B60171">
        <w:tab/>
      </w:r>
      <w:r w:rsidRPr="00B60171">
        <w:tab/>
      </w:r>
      <w:r w:rsidRPr="00B60171">
        <w:tab/>
        <w:t>Division of CS $</w:t>
      </w:r>
      <w:r>
        <w:t>91.00</w:t>
      </w:r>
    </w:p>
    <w:p w14:paraId="2E93857E" w14:textId="0F887BDA" w:rsidR="00B60171" w:rsidRPr="00B60171" w:rsidRDefault="00B60171" w:rsidP="00B60171">
      <w:pPr>
        <w:spacing w:after="0" w:line="256" w:lineRule="auto"/>
      </w:pPr>
      <w:r w:rsidRPr="00B60171">
        <w:t>AFLAC $233.86</w:t>
      </w:r>
      <w:r w:rsidRPr="00B60171">
        <w:tab/>
      </w:r>
      <w:r w:rsidRPr="00B60171">
        <w:tab/>
      </w:r>
      <w:r w:rsidRPr="00B60171">
        <w:tab/>
      </w:r>
      <w:r w:rsidRPr="00B60171">
        <w:tab/>
        <w:t>SDRS $</w:t>
      </w:r>
      <w:r w:rsidR="0072234E">
        <w:t>3445.04</w:t>
      </w:r>
    </w:p>
    <w:p w14:paraId="6C74ECB1" w14:textId="77777777" w:rsidR="00B60171" w:rsidRPr="00B60171" w:rsidRDefault="00B60171" w:rsidP="00B60171">
      <w:pPr>
        <w:spacing w:after="0" w:line="256" w:lineRule="auto"/>
      </w:pPr>
      <w:r w:rsidRPr="00B60171">
        <w:t>BEAM $578.95</w:t>
      </w:r>
      <w:r w:rsidRPr="00B60171">
        <w:tab/>
      </w:r>
      <w:r w:rsidRPr="00B60171">
        <w:tab/>
      </w:r>
      <w:r w:rsidRPr="00B60171">
        <w:tab/>
        <w:t xml:space="preserve">              MASA $140.00</w:t>
      </w:r>
    </w:p>
    <w:p w14:paraId="5CA92BCC" w14:textId="754C6D54" w:rsidR="00B60171" w:rsidRPr="00B60171" w:rsidRDefault="00B60171" w:rsidP="00B60171">
      <w:pPr>
        <w:spacing w:after="0" w:line="256" w:lineRule="auto"/>
      </w:pPr>
      <w:r w:rsidRPr="00B60171">
        <w:t>Quoin Bank/Payroll $</w:t>
      </w:r>
      <w:r w:rsidR="0072234E">
        <w:t>70</w:t>
      </w:r>
      <w:r w:rsidR="0014295D">
        <w:t>66.52</w:t>
      </w:r>
      <w:r w:rsidRPr="00B60171">
        <w:tab/>
      </w:r>
      <w:r w:rsidRPr="00B60171">
        <w:tab/>
      </w:r>
    </w:p>
    <w:p w14:paraId="610227B8" w14:textId="44C206D4" w:rsidR="00B60171" w:rsidRPr="00B539E0" w:rsidRDefault="006C7FF7" w:rsidP="00B60171">
      <w:pPr>
        <w:spacing w:after="0" w:line="256" w:lineRule="auto"/>
        <w:rPr>
          <w:b/>
          <w:bCs/>
        </w:rPr>
      </w:pPr>
      <w:r w:rsidRPr="00B539E0">
        <w:rPr>
          <w:b/>
          <w:bCs/>
        </w:rPr>
        <w:t>--</w:t>
      </w:r>
      <w:r w:rsidR="00B60171" w:rsidRPr="00B539E0">
        <w:rPr>
          <w:b/>
          <w:bCs/>
        </w:rPr>
        <w:t>Total Payroll Deduction: $</w:t>
      </w:r>
      <w:r w:rsidR="0072234E" w:rsidRPr="00B539E0">
        <w:rPr>
          <w:b/>
          <w:bCs/>
        </w:rPr>
        <w:t>19083.06</w:t>
      </w:r>
      <w:r w:rsidRPr="00B539E0">
        <w:rPr>
          <w:b/>
          <w:bCs/>
        </w:rPr>
        <w:t>---------</w:t>
      </w:r>
    </w:p>
    <w:p w14:paraId="5D8B0358" w14:textId="57D49239" w:rsidR="00FC1470" w:rsidRDefault="009A35A0" w:rsidP="00B60171">
      <w:pPr>
        <w:spacing w:after="0" w:line="256" w:lineRule="auto"/>
      </w:pPr>
      <w:r>
        <w:t>Buffalo County Fire $</w:t>
      </w:r>
      <w:r w:rsidR="0014295D">
        <w:t>17.46</w:t>
      </w:r>
      <w:r w:rsidR="00FC1470">
        <w:tab/>
      </w:r>
      <w:r>
        <w:tab/>
        <w:t>Chamberlain School $</w:t>
      </w:r>
      <w:r w:rsidR="0014295D">
        <w:t>11,032.35</w:t>
      </w:r>
      <w:r>
        <w:tab/>
      </w:r>
      <w:r>
        <w:tab/>
      </w:r>
      <w:r>
        <w:tab/>
      </w:r>
    </w:p>
    <w:p w14:paraId="54B408B9" w14:textId="5EF71EB0" w:rsidR="009A35A0" w:rsidRDefault="0014295D" w:rsidP="00B60171">
      <w:pPr>
        <w:spacing w:after="0" w:line="256" w:lineRule="auto"/>
      </w:pPr>
      <w:r>
        <w:t>Dakota Road $25,000.00</w:t>
      </w:r>
      <w:r w:rsidR="009A35A0">
        <w:tab/>
      </w:r>
      <w:r w:rsidR="009A35A0">
        <w:tab/>
      </w:r>
      <w:r>
        <w:t>Elvira $</w:t>
      </w:r>
      <w:r w:rsidR="00C601E8">
        <w:t>2,344.31</w:t>
      </w:r>
    </w:p>
    <w:p w14:paraId="7C0D0086" w14:textId="414FFE49" w:rsidR="00B539E0" w:rsidRDefault="00C601E8" w:rsidP="00B60171">
      <w:pPr>
        <w:spacing w:after="0" w:line="256" w:lineRule="auto"/>
      </w:pPr>
      <w:r>
        <w:t xml:space="preserve">Kimb </w:t>
      </w:r>
      <w:proofErr w:type="spellStart"/>
      <w:r>
        <w:t>Amb</w:t>
      </w:r>
      <w:proofErr w:type="spellEnd"/>
      <w:r>
        <w:t xml:space="preserve"> $15.95</w:t>
      </w:r>
      <w:r>
        <w:tab/>
      </w:r>
      <w:r>
        <w:tab/>
      </w:r>
      <w:r>
        <w:tab/>
        <w:t xml:space="preserve">SCWDD </w:t>
      </w:r>
      <w:proofErr w:type="spellStart"/>
      <w:r>
        <w:t>Dist</w:t>
      </w:r>
      <w:proofErr w:type="spellEnd"/>
      <w:r>
        <w:t xml:space="preserve"> $$73.69</w:t>
      </w:r>
    </w:p>
    <w:p w14:paraId="52435446" w14:textId="212AE5F5" w:rsidR="00C601E8" w:rsidRDefault="00C601E8" w:rsidP="00B60171">
      <w:pPr>
        <w:spacing w:after="0" w:line="256" w:lineRule="auto"/>
      </w:pPr>
      <w:r>
        <w:t>SDDOR $19,007.85</w:t>
      </w:r>
      <w:r>
        <w:tab/>
      </w:r>
      <w:r>
        <w:tab/>
      </w:r>
      <w:r>
        <w:tab/>
        <w:t>SDACO $10.00</w:t>
      </w:r>
    </w:p>
    <w:p w14:paraId="64A7258E" w14:textId="2647454C" w:rsidR="00C601E8" w:rsidRDefault="00C601E8" w:rsidP="00B60171">
      <w:pPr>
        <w:spacing w:after="0" w:line="256" w:lineRule="auto"/>
      </w:pPr>
      <w:r>
        <w:t>Three Rivers Benefits $396.64</w:t>
      </w:r>
      <w:r>
        <w:tab/>
      </w:r>
      <w:r>
        <w:tab/>
        <w:t>WS School $1,797.10</w:t>
      </w:r>
    </w:p>
    <w:p w14:paraId="440FA193" w14:textId="6C7574C7" w:rsidR="00FC1470" w:rsidRDefault="00FC1470" w:rsidP="0070125C">
      <w:pPr>
        <w:spacing w:after="0"/>
        <w:rPr>
          <w:b/>
          <w:bCs/>
        </w:rPr>
      </w:pPr>
      <w:r w:rsidRPr="00B539E0">
        <w:rPr>
          <w:b/>
          <w:bCs/>
        </w:rPr>
        <w:t>--TOTAL CLAIMS $</w:t>
      </w:r>
      <w:r w:rsidR="00C601E8">
        <w:rPr>
          <w:b/>
          <w:bCs/>
        </w:rPr>
        <w:t>59,695.35</w:t>
      </w:r>
      <w:r w:rsidR="006C7FF7" w:rsidRPr="00B539E0">
        <w:rPr>
          <w:b/>
          <w:bCs/>
        </w:rPr>
        <w:t>-----------------</w:t>
      </w:r>
    </w:p>
    <w:p w14:paraId="2E65E804" w14:textId="2DA1AAB6" w:rsidR="009875B2" w:rsidRPr="009875B2" w:rsidRDefault="009875B2" w:rsidP="0070125C">
      <w:pPr>
        <w:spacing w:after="0"/>
      </w:pPr>
      <w:r>
        <w:t>Quoin Financial (credit card) $210.38</w:t>
      </w:r>
      <w:r>
        <w:tab/>
        <w:t>SDACC $400.00</w:t>
      </w:r>
    </w:p>
    <w:p w14:paraId="2E904C80" w14:textId="53C933AA" w:rsidR="009875B2" w:rsidRDefault="009875B2" w:rsidP="0070125C">
      <w:pPr>
        <w:spacing w:after="0"/>
        <w:rPr>
          <w:b/>
          <w:bCs/>
        </w:rPr>
      </w:pPr>
      <w:r>
        <w:rPr>
          <w:b/>
          <w:bCs/>
        </w:rPr>
        <w:t>--TOTAL CLAIM $610.38-----------------------</w:t>
      </w:r>
    </w:p>
    <w:p w14:paraId="085B38C2" w14:textId="11A1E821" w:rsidR="009875B2" w:rsidRDefault="009875B2" w:rsidP="0070125C">
      <w:pPr>
        <w:spacing w:after="0"/>
      </w:pPr>
      <w:r>
        <w:t>Julianne Blaine $75.00</w:t>
      </w:r>
      <w:r>
        <w:tab/>
      </w:r>
      <w:r>
        <w:tab/>
      </w:r>
      <w:r>
        <w:tab/>
        <w:t>Brule County $3,295.00</w:t>
      </w:r>
    </w:p>
    <w:p w14:paraId="0AA0120D" w14:textId="34B22DC8" w:rsidR="009875B2" w:rsidRDefault="009875B2" w:rsidP="0070125C">
      <w:pPr>
        <w:spacing w:after="0"/>
      </w:pPr>
      <w:r>
        <w:t>CDT $454.96</w:t>
      </w:r>
      <w:r>
        <w:tab/>
      </w:r>
      <w:r>
        <w:tab/>
      </w:r>
      <w:r>
        <w:tab/>
      </w:r>
      <w:r>
        <w:tab/>
        <w:t>Connecting Point $8,666.30</w:t>
      </w:r>
    </w:p>
    <w:p w14:paraId="5229821F" w14:textId="6B8759E2" w:rsidR="009875B2" w:rsidRDefault="009875B2" w:rsidP="0070125C">
      <w:pPr>
        <w:spacing w:after="0"/>
      </w:pPr>
      <w:r>
        <w:t>ECOLAB $98.99</w:t>
      </w:r>
      <w:r>
        <w:tab/>
      </w:r>
      <w:r>
        <w:tab/>
      </w:r>
      <w:r>
        <w:tab/>
      </w:r>
      <w:r>
        <w:tab/>
        <w:t>ES&amp;S $55.25</w:t>
      </w:r>
    </w:p>
    <w:p w14:paraId="2F2A1ED0" w14:textId="21F834A4" w:rsidR="009875B2" w:rsidRDefault="009875B2" w:rsidP="0070125C">
      <w:pPr>
        <w:spacing w:after="0"/>
      </w:pPr>
      <w:r>
        <w:t>Group Resources $88.00</w:t>
      </w:r>
      <w:r>
        <w:tab/>
      </w:r>
      <w:r>
        <w:tab/>
        <w:t>Donita Loudner $180.00</w:t>
      </w:r>
    </w:p>
    <w:p w14:paraId="3BA6ED5D" w14:textId="262301F0" w:rsidR="009875B2" w:rsidRDefault="009875B2" w:rsidP="0070125C">
      <w:pPr>
        <w:spacing w:after="0"/>
      </w:pPr>
      <w:proofErr w:type="spellStart"/>
      <w:r>
        <w:t>McLeods</w:t>
      </w:r>
      <w:proofErr w:type="spellEnd"/>
      <w:r>
        <w:t xml:space="preserve"> $1,877.34</w:t>
      </w:r>
      <w:r>
        <w:tab/>
      </w:r>
      <w:r>
        <w:tab/>
      </w:r>
      <w:r>
        <w:tab/>
        <w:t>Menards $</w:t>
      </w:r>
      <w:r w:rsidR="00AC1EF5">
        <w:t>83.78</w:t>
      </w:r>
    </w:p>
    <w:p w14:paraId="3E00CE27" w14:textId="54AB2B56" w:rsidR="00AC1EF5" w:rsidRDefault="00AC1EF5" w:rsidP="0070125C">
      <w:pPr>
        <w:spacing w:after="0"/>
      </w:pPr>
      <w:proofErr w:type="spellStart"/>
      <w:r>
        <w:t>OnSight</w:t>
      </w:r>
      <w:proofErr w:type="spellEnd"/>
      <w:r>
        <w:t xml:space="preserve"> $160.00</w:t>
      </w:r>
      <w:r>
        <w:tab/>
      </w:r>
      <w:r>
        <w:tab/>
      </w:r>
      <w:r>
        <w:tab/>
        <w:t>SDSU $125.00</w:t>
      </w:r>
    </w:p>
    <w:p w14:paraId="6BD9D55A" w14:textId="5BAA5FDA" w:rsidR="00AC1EF5" w:rsidRDefault="00AC1EF5" w:rsidP="0070125C">
      <w:pPr>
        <w:spacing w:after="0"/>
      </w:pPr>
      <w:r>
        <w:t>Rhianna Shields $75.00</w:t>
      </w:r>
      <w:r>
        <w:tab/>
      </w:r>
      <w:r>
        <w:tab/>
      </w:r>
      <w:r>
        <w:tab/>
        <w:t xml:space="preserve">Dulcy </w:t>
      </w:r>
      <w:proofErr w:type="spellStart"/>
      <w:r>
        <w:t>Sinkie</w:t>
      </w:r>
      <w:proofErr w:type="spellEnd"/>
      <w:r>
        <w:t xml:space="preserve"> $400.00</w:t>
      </w:r>
    </w:p>
    <w:p w14:paraId="5F1A68FB" w14:textId="6BBC4394" w:rsidR="00AC1EF5" w:rsidRDefault="00AC1EF5" w:rsidP="0070125C">
      <w:pPr>
        <w:spacing w:after="0"/>
      </w:pPr>
      <w:r>
        <w:t>T-Mobile $15.00</w:t>
      </w:r>
      <w:r>
        <w:tab/>
      </w:r>
      <w:r>
        <w:tab/>
      </w:r>
      <w:r>
        <w:tab/>
        <w:t>Total Oil $4,923.92</w:t>
      </w:r>
    </w:p>
    <w:p w14:paraId="3CA4E13E" w14:textId="52B8D46B" w:rsidR="00AC1EF5" w:rsidRPr="009875B2" w:rsidRDefault="00AC1EF5" w:rsidP="0070125C">
      <w:pPr>
        <w:spacing w:after="0"/>
      </w:pPr>
      <w:r>
        <w:t>US Postal Service $316.00</w:t>
      </w:r>
    </w:p>
    <w:p w14:paraId="28448100" w14:textId="628CCD87" w:rsidR="00FC1470" w:rsidRPr="00B539E0" w:rsidRDefault="00FC1470" w:rsidP="0070125C">
      <w:pPr>
        <w:spacing w:after="0"/>
        <w:rPr>
          <w:b/>
          <w:bCs/>
        </w:rPr>
      </w:pPr>
      <w:r w:rsidRPr="00B539E0">
        <w:rPr>
          <w:b/>
          <w:bCs/>
        </w:rPr>
        <w:t>--TOTAL Claims $</w:t>
      </w:r>
      <w:r w:rsidR="00AC1EF5">
        <w:rPr>
          <w:b/>
          <w:bCs/>
        </w:rPr>
        <w:t>20,889.79</w:t>
      </w:r>
      <w:r w:rsidRPr="00B539E0">
        <w:rPr>
          <w:b/>
          <w:bCs/>
        </w:rPr>
        <w:t>--------------</w:t>
      </w:r>
    </w:p>
    <w:p w14:paraId="76E81AF1" w14:textId="77777777" w:rsidR="0070125C" w:rsidRDefault="0070125C" w:rsidP="0070125C">
      <w:pPr>
        <w:spacing w:after="0"/>
      </w:pPr>
    </w:p>
    <w:p w14:paraId="539170FE" w14:textId="7B2E0931" w:rsidR="00D626D6" w:rsidRDefault="006612A6" w:rsidP="003F017E">
      <w:r>
        <w:t xml:space="preserve">Next commissioners meeting will be held October 1, 2024, at 1:00pm.  </w:t>
      </w:r>
    </w:p>
    <w:p w14:paraId="4F72A77C" w14:textId="56D486C5" w:rsidR="00D626D6" w:rsidRDefault="006612A6" w:rsidP="003F017E">
      <w:r>
        <w:t xml:space="preserve">Loudner made a motion to adjourn the meeting; seconded by Zastrow.  Motion carried by all voting Ayes.  </w:t>
      </w:r>
    </w:p>
    <w:sectPr w:rsidR="00D626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6C0F" w14:textId="77777777" w:rsidR="00987785" w:rsidRDefault="00987785">
      <w:pPr>
        <w:spacing w:after="0" w:line="240" w:lineRule="auto"/>
      </w:pPr>
      <w:r>
        <w:separator/>
      </w:r>
    </w:p>
  </w:endnote>
  <w:endnote w:type="continuationSeparator" w:id="0">
    <w:p w14:paraId="0BC69D12" w14:textId="77777777" w:rsidR="00987785" w:rsidRDefault="0098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42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FF295" w14:textId="77777777" w:rsidR="00F1194D" w:rsidRDefault="00BF3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3A2B99" w14:textId="77777777" w:rsidR="00F1194D" w:rsidRDefault="00F1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1A4AF" w14:textId="77777777" w:rsidR="00987785" w:rsidRDefault="00987785">
      <w:pPr>
        <w:spacing w:after="0" w:line="240" w:lineRule="auto"/>
      </w:pPr>
      <w:r>
        <w:separator/>
      </w:r>
    </w:p>
  </w:footnote>
  <w:footnote w:type="continuationSeparator" w:id="0">
    <w:p w14:paraId="5DE673C2" w14:textId="77777777" w:rsidR="00987785" w:rsidRDefault="00987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C"/>
    <w:rsid w:val="00005C72"/>
    <w:rsid w:val="00006458"/>
    <w:rsid w:val="000157D2"/>
    <w:rsid w:val="0001597C"/>
    <w:rsid w:val="00040961"/>
    <w:rsid w:val="00044799"/>
    <w:rsid w:val="000468E1"/>
    <w:rsid w:val="00071914"/>
    <w:rsid w:val="000719ED"/>
    <w:rsid w:val="00075B28"/>
    <w:rsid w:val="000842D2"/>
    <w:rsid w:val="00097330"/>
    <w:rsid w:val="000A2E56"/>
    <w:rsid w:val="000B0A3F"/>
    <w:rsid w:val="000D119F"/>
    <w:rsid w:val="000E38A8"/>
    <w:rsid w:val="000E7A98"/>
    <w:rsid w:val="000F5A19"/>
    <w:rsid w:val="00101810"/>
    <w:rsid w:val="00102F52"/>
    <w:rsid w:val="00105B82"/>
    <w:rsid w:val="00126180"/>
    <w:rsid w:val="00130DC1"/>
    <w:rsid w:val="00133CB0"/>
    <w:rsid w:val="0014295D"/>
    <w:rsid w:val="0015744B"/>
    <w:rsid w:val="00160500"/>
    <w:rsid w:val="00181A31"/>
    <w:rsid w:val="00194229"/>
    <w:rsid w:val="001A6560"/>
    <w:rsid w:val="001B6D71"/>
    <w:rsid w:val="001C2308"/>
    <w:rsid w:val="001E0C52"/>
    <w:rsid w:val="001E6696"/>
    <w:rsid w:val="001F4F1F"/>
    <w:rsid w:val="002021D7"/>
    <w:rsid w:val="002073C4"/>
    <w:rsid w:val="00207E99"/>
    <w:rsid w:val="002100AC"/>
    <w:rsid w:val="00210EC9"/>
    <w:rsid w:val="00213755"/>
    <w:rsid w:val="0022549C"/>
    <w:rsid w:val="002266C7"/>
    <w:rsid w:val="00230259"/>
    <w:rsid w:val="0023097F"/>
    <w:rsid w:val="00233845"/>
    <w:rsid w:val="00247379"/>
    <w:rsid w:val="00250A6D"/>
    <w:rsid w:val="00253220"/>
    <w:rsid w:val="00266464"/>
    <w:rsid w:val="00275182"/>
    <w:rsid w:val="0029417A"/>
    <w:rsid w:val="002A1E3F"/>
    <w:rsid w:val="002B2277"/>
    <w:rsid w:val="002D3C28"/>
    <w:rsid w:val="002E17B8"/>
    <w:rsid w:val="002E276C"/>
    <w:rsid w:val="002E3C14"/>
    <w:rsid w:val="002F339D"/>
    <w:rsid w:val="002F5A4E"/>
    <w:rsid w:val="00306112"/>
    <w:rsid w:val="003135D0"/>
    <w:rsid w:val="00336486"/>
    <w:rsid w:val="00341FCC"/>
    <w:rsid w:val="00346216"/>
    <w:rsid w:val="003533BB"/>
    <w:rsid w:val="003678A3"/>
    <w:rsid w:val="0037086F"/>
    <w:rsid w:val="00380170"/>
    <w:rsid w:val="003A18EC"/>
    <w:rsid w:val="003A4EC9"/>
    <w:rsid w:val="003C1157"/>
    <w:rsid w:val="003D1930"/>
    <w:rsid w:val="003D7A5A"/>
    <w:rsid w:val="003E3918"/>
    <w:rsid w:val="003E4C6C"/>
    <w:rsid w:val="003E5D67"/>
    <w:rsid w:val="003F017E"/>
    <w:rsid w:val="003F2278"/>
    <w:rsid w:val="004018A2"/>
    <w:rsid w:val="00402948"/>
    <w:rsid w:val="00405334"/>
    <w:rsid w:val="0041433F"/>
    <w:rsid w:val="0041481D"/>
    <w:rsid w:val="00415DEC"/>
    <w:rsid w:val="004222D0"/>
    <w:rsid w:val="00433F91"/>
    <w:rsid w:val="00466379"/>
    <w:rsid w:val="00466CD7"/>
    <w:rsid w:val="0048693A"/>
    <w:rsid w:val="00496ED8"/>
    <w:rsid w:val="004B21CA"/>
    <w:rsid w:val="004B6F76"/>
    <w:rsid w:val="004D0EA3"/>
    <w:rsid w:val="004E5AA9"/>
    <w:rsid w:val="004F4886"/>
    <w:rsid w:val="004F625B"/>
    <w:rsid w:val="00512253"/>
    <w:rsid w:val="0052250C"/>
    <w:rsid w:val="00532186"/>
    <w:rsid w:val="00546DBC"/>
    <w:rsid w:val="00551403"/>
    <w:rsid w:val="005775D0"/>
    <w:rsid w:val="00577F1E"/>
    <w:rsid w:val="00584219"/>
    <w:rsid w:val="005904A2"/>
    <w:rsid w:val="00592663"/>
    <w:rsid w:val="00595DBF"/>
    <w:rsid w:val="005A5872"/>
    <w:rsid w:val="005B0950"/>
    <w:rsid w:val="005B3C68"/>
    <w:rsid w:val="005C687D"/>
    <w:rsid w:val="00612481"/>
    <w:rsid w:val="006221A4"/>
    <w:rsid w:val="00635D7B"/>
    <w:rsid w:val="006435BE"/>
    <w:rsid w:val="0064623F"/>
    <w:rsid w:val="00646851"/>
    <w:rsid w:val="00654346"/>
    <w:rsid w:val="00654CA9"/>
    <w:rsid w:val="006601D8"/>
    <w:rsid w:val="006612A6"/>
    <w:rsid w:val="006A3324"/>
    <w:rsid w:val="006A7964"/>
    <w:rsid w:val="006B2630"/>
    <w:rsid w:val="006B46B5"/>
    <w:rsid w:val="006C4E51"/>
    <w:rsid w:val="006C66F8"/>
    <w:rsid w:val="006C7FF7"/>
    <w:rsid w:val="006E45AE"/>
    <w:rsid w:val="006F531A"/>
    <w:rsid w:val="006F674B"/>
    <w:rsid w:val="007002C8"/>
    <w:rsid w:val="0070125C"/>
    <w:rsid w:val="0070156B"/>
    <w:rsid w:val="00710FA1"/>
    <w:rsid w:val="00713DC5"/>
    <w:rsid w:val="0071619F"/>
    <w:rsid w:val="0072234E"/>
    <w:rsid w:val="007347DC"/>
    <w:rsid w:val="00755C20"/>
    <w:rsid w:val="00760A56"/>
    <w:rsid w:val="007640C2"/>
    <w:rsid w:val="00766480"/>
    <w:rsid w:val="00791C91"/>
    <w:rsid w:val="00792FB3"/>
    <w:rsid w:val="007A5998"/>
    <w:rsid w:val="007C14B9"/>
    <w:rsid w:val="007C5424"/>
    <w:rsid w:val="007C5F51"/>
    <w:rsid w:val="007C6E16"/>
    <w:rsid w:val="007D272D"/>
    <w:rsid w:val="007D3F5B"/>
    <w:rsid w:val="00801676"/>
    <w:rsid w:val="00802267"/>
    <w:rsid w:val="008041B0"/>
    <w:rsid w:val="0081429F"/>
    <w:rsid w:val="008150F6"/>
    <w:rsid w:val="00817C8C"/>
    <w:rsid w:val="00821DA6"/>
    <w:rsid w:val="008221BD"/>
    <w:rsid w:val="00822729"/>
    <w:rsid w:val="0082319C"/>
    <w:rsid w:val="00824600"/>
    <w:rsid w:val="008306C3"/>
    <w:rsid w:val="0083277C"/>
    <w:rsid w:val="008366FE"/>
    <w:rsid w:val="00841150"/>
    <w:rsid w:val="00844C09"/>
    <w:rsid w:val="00846C63"/>
    <w:rsid w:val="0088430D"/>
    <w:rsid w:val="008853CF"/>
    <w:rsid w:val="0088612F"/>
    <w:rsid w:val="00894784"/>
    <w:rsid w:val="008B11D9"/>
    <w:rsid w:val="008B2C07"/>
    <w:rsid w:val="008E2638"/>
    <w:rsid w:val="008E2D06"/>
    <w:rsid w:val="008E3F24"/>
    <w:rsid w:val="00911106"/>
    <w:rsid w:val="00913463"/>
    <w:rsid w:val="00920032"/>
    <w:rsid w:val="00934156"/>
    <w:rsid w:val="00935D47"/>
    <w:rsid w:val="00941382"/>
    <w:rsid w:val="00943837"/>
    <w:rsid w:val="00944560"/>
    <w:rsid w:val="0097392E"/>
    <w:rsid w:val="009863AC"/>
    <w:rsid w:val="009875B2"/>
    <w:rsid w:val="00987785"/>
    <w:rsid w:val="00990E19"/>
    <w:rsid w:val="009A35A0"/>
    <w:rsid w:val="009B0DF1"/>
    <w:rsid w:val="009D4D4D"/>
    <w:rsid w:val="009D4F11"/>
    <w:rsid w:val="009D4F6A"/>
    <w:rsid w:val="009E0285"/>
    <w:rsid w:val="009E39B1"/>
    <w:rsid w:val="009E6913"/>
    <w:rsid w:val="009F77D6"/>
    <w:rsid w:val="00A31E2F"/>
    <w:rsid w:val="00A350DF"/>
    <w:rsid w:val="00A57589"/>
    <w:rsid w:val="00A64AAA"/>
    <w:rsid w:val="00A77F45"/>
    <w:rsid w:val="00A9174C"/>
    <w:rsid w:val="00AB0B12"/>
    <w:rsid w:val="00AB3928"/>
    <w:rsid w:val="00AC1EF5"/>
    <w:rsid w:val="00AD0E93"/>
    <w:rsid w:val="00AE6D2E"/>
    <w:rsid w:val="00AF7C40"/>
    <w:rsid w:val="00B17862"/>
    <w:rsid w:val="00B26734"/>
    <w:rsid w:val="00B26F2A"/>
    <w:rsid w:val="00B27B7E"/>
    <w:rsid w:val="00B34555"/>
    <w:rsid w:val="00B43F2D"/>
    <w:rsid w:val="00B44D82"/>
    <w:rsid w:val="00B539E0"/>
    <w:rsid w:val="00B550D3"/>
    <w:rsid w:val="00B60171"/>
    <w:rsid w:val="00B723BA"/>
    <w:rsid w:val="00B725CC"/>
    <w:rsid w:val="00B776ED"/>
    <w:rsid w:val="00B972CC"/>
    <w:rsid w:val="00BB4C15"/>
    <w:rsid w:val="00BB4C88"/>
    <w:rsid w:val="00BB7B01"/>
    <w:rsid w:val="00BC4069"/>
    <w:rsid w:val="00BD0C42"/>
    <w:rsid w:val="00BD54EF"/>
    <w:rsid w:val="00BF39CF"/>
    <w:rsid w:val="00BF6899"/>
    <w:rsid w:val="00C00205"/>
    <w:rsid w:val="00C0120E"/>
    <w:rsid w:val="00C037B3"/>
    <w:rsid w:val="00C15817"/>
    <w:rsid w:val="00C16881"/>
    <w:rsid w:val="00C376DD"/>
    <w:rsid w:val="00C439E2"/>
    <w:rsid w:val="00C443AF"/>
    <w:rsid w:val="00C601E8"/>
    <w:rsid w:val="00C603AD"/>
    <w:rsid w:val="00C60432"/>
    <w:rsid w:val="00C62335"/>
    <w:rsid w:val="00C62CF7"/>
    <w:rsid w:val="00C66053"/>
    <w:rsid w:val="00C755C2"/>
    <w:rsid w:val="00C768B5"/>
    <w:rsid w:val="00C77E69"/>
    <w:rsid w:val="00C819E6"/>
    <w:rsid w:val="00C83F88"/>
    <w:rsid w:val="00C96669"/>
    <w:rsid w:val="00C9724C"/>
    <w:rsid w:val="00CA3448"/>
    <w:rsid w:val="00CD2F18"/>
    <w:rsid w:val="00CD3469"/>
    <w:rsid w:val="00CE0B00"/>
    <w:rsid w:val="00CF35A2"/>
    <w:rsid w:val="00CF612F"/>
    <w:rsid w:val="00D022DF"/>
    <w:rsid w:val="00D06EBE"/>
    <w:rsid w:val="00D11341"/>
    <w:rsid w:val="00D12B81"/>
    <w:rsid w:val="00D12DCA"/>
    <w:rsid w:val="00D149E7"/>
    <w:rsid w:val="00D21ADD"/>
    <w:rsid w:val="00D2648A"/>
    <w:rsid w:val="00D27FA7"/>
    <w:rsid w:val="00D41F53"/>
    <w:rsid w:val="00D52DFA"/>
    <w:rsid w:val="00D567A5"/>
    <w:rsid w:val="00D626D6"/>
    <w:rsid w:val="00D83247"/>
    <w:rsid w:val="00D925D8"/>
    <w:rsid w:val="00DA1566"/>
    <w:rsid w:val="00DE066C"/>
    <w:rsid w:val="00DE14F5"/>
    <w:rsid w:val="00DE571C"/>
    <w:rsid w:val="00DF5C91"/>
    <w:rsid w:val="00DF5E38"/>
    <w:rsid w:val="00E03E49"/>
    <w:rsid w:val="00E044AE"/>
    <w:rsid w:val="00E05F27"/>
    <w:rsid w:val="00E07606"/>
    <w:rsid w:val="00E13641"/>
    <w:rsid w:val="00E164D2"/>
    <w:rsid w:val="00E16628"/>
    <w:rsid w:val="00E21131"/>
    <w:rsid w:val="00E3796F"/>
    <w:rsid w:val="00E43766"/>
    <w:rsid w:val="00E52E52"/>
    <w:rsid w:val="00E65D81"/>
    <w:rsid w:val="00EA5366"/>
    <w:rsid w:val="00EA6314"/>
    <w:rsid w:val="00EB002F"/>
    <w:rsid w:val="00EB62B1"/>
    <w:rsid w:val="00ED0577"/>
    <w:rsid w:val="00EE481F"/>
    <w:rsid w:val="00EF5668"/>
    <w:rsid w:val="00F1194D"/>
    <w:rsid w:val="00F333F9"/>
    <w:rsid w:val="00F855D3"/>
    <w:rsid w:val="00F93CD6"/>
    <w:rsid w:val="00FB2064"/>
    <w:rsid w:val="00FC1470"/>
    <w:rsid w:val="00FD4F14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2FEB"/>
  <w15:chartTrackingRefBased/>
  <w15:docId w15:val="{4F9A2138-0D0B-4660-96CA-2ED5EAA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BC"/>
  </w:style>
  <w:style w:type="table" w:styleId="TableGrid">
    <w:name w:val="Table Grid"/>
    <w:basedOn w:val="TableNormal"/>
    <w:uiPriority w:val="39"/>
    <w:rsid w:val="00EF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CE2B-6694-48B7-90C2-1BB92B7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3</cp:revision>
  <cp:lastPrinted>2024-09-09T14:37:00Z</cp:lastPrinted>
  <dcterms:created xsi:type="dcterms:W3CDTF">2024-09-09T13:53:00Z</dcterms:created>
  <dcterms:modified xsi:type="dcterms:W3CDTF">2024-09-09T14:43:00Z</dcterms:modified>
</cp:coreProperties>
</file>