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A3C66" w14:textId="37210508" w:rsidR="00546DBC" w:rsidRPr="009D4F6A" w:rsidRDefault="00650357" w:rsidP="00546DBC">
      <w:pPr>
        <w:rPr>
          <w:rFonts w:ascii="Calibri" w:eastAsia="Calibri" w:hAnsi="Calibri" w:cs="Times New Roman"/>
          <w:b/>
          <w:bCs/>
        </w:rPr>
      </w:pPr>
      <w:r>
        <w:rPr>
          <w:rFonts w:ascii="Calibri" w:eastAsia="Calibri" w:hAnsi="Calibri" w:cs="Times New Roman"/>
          <w:b/>
          <w:bCs/>
        </w:rPr>
        <w:t>Thursday</w:t>
      </w:r>
      <w:r w:rsidR="00577F1E" w:rsidRPr="009D4F6A">
        <w:rPr>
          <w:rFonts w:ascii="Calibri" w:eastAsia="Calibri" w:hAnsi="Calibri" w:cs="Times New Roman"/>
          <w:b/>
          <w:bCs/>
        </w:rPr>
        <w:t>,</w:t>
      </w:r>
      <w:r w:rsidR="00577F1E">
        <w:rPr>
          <w:rFonts w:ascii="Calibri" w:eastAsia="Calibri" w:hAnsi="Calibri" w:cs="Times New Roman"/>
          <w:b/>
          <w:bCs/>
        </w:rPr>
        <w:t xml:space="preserve"> </w:t>
      </w:r>
      <w:r>
        <w:rPr>
          <w:rFonts w:ascii="Calibri" w:eastAsia="Calibri" w:hAnsi="Calibri" w:cs="Times New Roman"/>
          <w:b/>
          <w:bCs/>
        </w:rPr>
        <w:t>November 7</w:t>
      </w:r>
      <w:r w:rsidR="0088612F">
        <w:rPr>
          <w:rFonts w:ascii="Calibri" w:eastAsia="Calibri" w:hAnsi="Calibri" w:cs="Times New Roman"/>
          <w:b/>
          <w:bCs/>
        </w:rPr>
        <w:t xml:space="preserve">, </w:t>
      </w:r>
      <w:r w:rsidR="00D11341" w:rsidRPr="009D4F6A">
        <w:rPr>
          <w:rFonts w:ascii="Calibri" w:eastAsia="Calibri" w:hAnsi="Calibri" w:cs="Times New Roman"/>
          <w:b/>
          <w:bCs/>
        </w:rPr>
        <w:t>202</w:t>
      </w:r>
      <w:r w:rsidR="00A350DF">
        <w:rPr>
          <w:rFonts w:ascii="Calibri" w:eastAsia="Calibri" w:hAnsi="Calibri" w:cs="Times New Roman"/>
          <w:b/>
          <w:bCs/>
        </w:rPr>
        <w:t>4</w:t>
      </w:r>
      <w:r w:rsidR="00D11341" w:rsidRPr="009D4F6A">
        <w:rPr>
          <w:rFonts w:ascii="Calibri" w:eastAsia="Calibri" w:hAnsi="Calibri" w:cs="Times New Roman"/>
          <w:b/>
          <w:bCs/>
        </w:rPr>
        <w:t xml:space="preserve"> - </w:t>
      </w:r>
      <w:r w:rsidR="00546DBC" w:rsidRPr="009D4F6A">
        <w:rPr>
          <w:rFonts w:ascii="Calibri" w:eastAsia="Calibri" w:hAnsi="Calibri" w:cs="Times New Roman"/>
          <w:b/>
          <w:bCs/>
        </w:rPr>
        <w:t xml:space="preserve">MINUTES OF THE BOARD OF BUFFALO COUNTY COMMISSIONERS </w:t>
      </w:r>
    </w:p>
    <w:p w14:paraId="65DC0CB7" w14:textId="49783105" w:rsidR="00546DBC" w:rsidRPr="00C62335" w:rsidRDefault="00546DBC" w:rsidP="00546DBC">
      <w:pPr>
        <w:rPr>
          <w:rFonts w:ascii="Calibri" w:eastAsia="Calibri" w:hAnsi="Calibri" w:cs="Times New Roman"/>
        </w:rPr>
      </w:pPr>
      <w:bookmarkStart w:id="0" w:name="_Hlk134177473"/>
      <w:r w:rsidRPr="00C62335">
        <w:rPr>
          <w:rFonts w:ascii="Calibri" w:eastAsia="Calibri" w:hAnsi="Calibri" w:cs="Times New Roman"/>
        </w:rPr>
        <w:t xml:space="preserve">Chairman </w:t>
      </w:r>
      <w:r w:rsidR="00635D7B">
        <w:rPr>
          <w:rFonts w:ascii="Calibri" w:eastAsia="Calibri" w:hAnsi="Calibri" w:cs="Times New Roman"/>
        </w:rPr>
        <w:t>Dawn Cable</w:t>
      </w:r>
      <w:r w:rsidRPr="00C62335">
        <w:rPr>
          <w:rFonts w:ascii="Calibri" w:eastAsia="Calibri" w:hAnsi="Calibri" w:cs="Times New Roman"/>
        </w:rPr>
        <w:t xml:space="preserve"> called the meeting to order </w:t>
      </w:r>
      <w:r w:rsidR="002A1E3F">
        <w:rPr>
          <w:rFonts w:ascii="Calibri" w:eastAsia="Calibri" w:hAnsi="Calibri" w:cs="Times New Roman"/>
        </w:rPr>
        <w:t xml:space="preserve">at </w:t>
      </w:r>
      <w:r w:rsidR="001C2308">
        <w:rPr>
          <w:rFonts w:ascii="Calibri" w:eastAsia="Calibri" w:hAnsi="Calibri" w:cs="Times New Roman"/>
        </w:rPr>
        <w:t>1</w:t>
      </w:r>
      <w:r w:rsidR="002A1E3F">
        <w:rPr>
          <w:rFonts w:ascii="Calibri" w:eastAsia="Calibri" w:hAnsi="Calibri" w:cs="Times New Roman"/>
        </w:rPr>
        <w:t xml:space="preserve">:00pm </w:t>
      </w:r>
      <w:r w:rsidRPr="00C62335">
        <w:rPr>
          <w:rFonts w:ascii="Calibri" w:eastAsia="Calibri" w:hAnsi="Calibri" w:cs="Times New Roman"/>
        </w:rPr>
        <w:t xml:space="preserve">with </w:t>
      </w:r>
      <w:r w:rsidR="00635D7B">
        <w:rPr>
          <w:rFonts w:ascii="Calibri" w:eastAsia="Calibri" w:hAnsi="Calibri" w:cs="Times New Roman"/>
        </w:rPr>
        <w:t>Vice-Chair</w:t>
      </w:r>
      <w:r w:rsidRPr="00C62335">
        <w:rPr>
          <w:rFonts w:ascii="Calibri" w:eastAsia="Calibri" w:hAnsi="Calibri" w:cs="Times New Roman"/>
        </w:rPr>
        <w:t xml:space="preserve"> Donita Loudner </w:t>
      </w:r>
      <w:r w:rsidR="00635D7B">
        <w:rPr>
          <w:rFonts w:ascii="Calibri" w:eastAsia="Calibri" w:hAnsi="Calibri" w:cs="Times New Roman"/>
        </w:rPr>
        <w:t>and Commissioner Rex Zastrow present</w:t>
      </w:r>
      <w:r w:rsidRPr="00C62335">
        <w:rPr>
          <w:rFonts w:ascii="Calibri" w:eastAsia="Calibri" w:hAnsi="Calibri" w:cs="Times New Roman"/>
        </w:rPr>
        <w:t xml:space="preserve">. </w:t>
      </w:r>
    </w:p>
    <w:p w14:paraId="45E0A564" w14:textId="60A43030" w:rsidR="00546DBC" w:rsidRDefault="00546DBC" w:rsidP="00546DBC">
      <w:pPr>
        <w:rPr>
          <w:rFonts w:ascii="Calibri" w:eastAsia="Calibri" w:hAnsi="Calibri" w:cs="Times New Roman"/>
        </w:rPr>
      </w:pPr>
      <w:r w:rsidRPr="00C62335">
        <w:rPr>
          <w:rFonts w:ascii="Calibri" w:eastAsia="Calibri" w:hAnsi="Calibri" w:cs="Times New Roman"/>
        </w:rPr>
        <w:t xml:space="preserve">Also present were </w:t>
      </w:r>
      <w:r w:rsidR="000B0A3F">
        <w:rPr>
          <w:rFonts w:ascii="Calibri" w:eastAsia="Calibri" w:hAnsi="Calibri" w:cs="Times New Roman"/>
        </w:rPr>
        <w:t xml:space="preserve">Steve </w:t>
      </w:r>
      <w:r w:rsidR="00133CB0">
        <w:rPr>
          <w:rFonts w:ascii="Calibri" w:eastAsia="Calibri" w:hAnsi="Calibri" w:cs="Times New Roman"/>
        </w:rPr>
        <w:t>Fox</w:t>
      </w:r>
      <w:r w:rsidRPr="00C62335">
        <w:rPr>
          <w:rFonts w:ascii="Calibri" w:eastAsia="Calibri" w:hAnsi="Calibri" w:cs="Times New Roman"/>
        </w:rPr>
        <w:t>,</w:t>
      </w:r>
      <w:r w:rsidR="003E5D67">
        <w:rPr>
          <w:rFonts w:ascii="Calibri" w:eastAsia="Calibri" w:hAnsi="Calibri" w:cs="Times New Roman"/>
        </w:rPr>
        <w:t xml:space="preserve"> </w:t>
      </w:r>
      <w:r w:rsidR="000B0A3F">
        <w:rPr>
          <w:rFonts w:ascii="Calibri" w:eastAsia="Calibri" w:hAnsi="Calibri" w:cs="Times New Roman"/>
        </w:rPr>
        <w:t xml:space="preserve">Deputy </w:t>
      </w:r>
      <w:r w:rsidRPr="00C62335">
        <w:rPr>
          <w:rFonts w:ascii="Calibri" w:eastAsia="Calibri" w:hAnsi="Calibri" w:cs="Times New Roman"/>
        </w:rPr>
        <w:t xml:space="preserve">States Attorney; </w:t>
      </w:r>
      <w:r w:rsidR="000B0A3F" w:rsidRPr="009D6182">
        <w:rPr>
          <w:rFonts w:ascii="Calibri" w:eastAsia="Calibri" w:hAnsi="Calibri" w:cs="Times New Roman"/>
        </w:rPr>
        <w:t xml:space="preserve">Debi </w:t>
      </w:r>
      <w:r w:rsidR="0088612F" w:rsidRPr="009D6182">
        <w:rPr>
          <w:rFonts w:ascii="Calibri" w:eastAsia="Calibri" w:hAnsi="Calibri" w:cs="Times New Roman"/>
        </w:rPr>
        <w:t>Kourt</w:t>
      </w:r>
      <w:r w:rsidR="000B0A3F" w:rsidRPr="009D6182">
        <w:rPr>
          <w:rFonts w:ascii="Calibri" w:eastAsia="Calibri" w:hAnsi="Calibri" w:cs="Times New Roman"/>
        </w:rPr>
        <w:t>, Central Dakota Times</w:t>
      </w:r>
      <w:r w:rsidR="00B43F2D" w:rsidRPr="009D6182">
        <w:rPr>
          <w:rFonts w:ascii="Calibri" w:eastAsia="Calibri" w:hAnsi="Calibri" w:cs="Times New Roman"/>
        </w:rPr>
        <w:t>;</w:t>
      </w:r>
      <w:r w:rsidR="000B0A3F">
        <w:rPr>
          <w:rFonts w:ascii="Calibri" w:eastAsia="Calibri" w:hAnsi="Calibri" w:cs="Times New Roman"/>
        </w:rPr>
        <w:t xml:space="preserve"> </w:t>
      </w:r>
      <w:r w:rsidR="00635D7B">
        <w:rPr>
          <w:rFonts w:ascii="Calibri" w:eastAsia="Calibri" w:hAnsi="Calibri" w:cs="Times New Roman"/>
        </w:rPr>
        <w:t>Debra Morrison</w:t>
      </w:r>
      <w:r w:rsidRPr="00C62335">
        <w:rPr>
          <w:rFonts w:ascii="Calibri" w:eastAsia="Calibri" w:hAnsi="Calibri" w:cs="Times New Roman"/>
        </w:rPr>
        <w:t>, Buffalo County Audito</w:t>
      </w:r>
      <w:r w:rsidR="00D11341">
        <w:rPr>
          <w:rFonts w:ascii="Calibri" w:eastAsia="Calibri" w:hAnsi="Calibri" w:cs="Times New Roman"/>
        </w:rPr>
        <w:t>r;</w:t>
      </w:r>
      <w:r w:rsidR="00A9174C">
        <w:rPr>
          <w:rFonts w:ascii="Calibri" w:eastAsia="Calibri" w:hAnsi="Calibri" w:cs="Times New Roman"/>
        </w:rPr>
        <w:t xml:space="preserve"> and several citizens.  </w:t>
      </w:r>
    </w:p>
    <w:p w14:paraId="0155DAFC" w14:textId="72C1AACC" w:rsidR="000B0A3F" w:rsidRPr="00C62335" w:rsidRDefault="000B0A3F" w:rsidP="00546DBC">
      <w:pPr>
        <w:rPr>
          <w:rFonts w:ascii="Calibri" w:eastAsia="Calibri" w:hAnsi="Calibri" w:cs="Times New Roman"/>
        </w:rPr>
      </w:pPr>
      <w:r>
        <w:rPr>
          <w:rFonts w:ascii="Calibri" w:eastAsia="Calibri" w:hAnsi="Calibri" w:cs="Times New Roman"/>
        </w:rPr>
        <w:t xml:space="preserve">Pledge of Allegiance was recited.  </w:t>
      </w:r>
    </w:p>
    <w:bookmarkEnd w:id="0"/>
    <w:p w14:paraId="18D948F3" w14:textId="1F9C1590" w:rsidR="003E5D67" w:rsidRPr="00C62335" w:rsidRDefault="00650357" w:rsidP="00546DBC">
      <w:pPr>
        <w:rPr>
          <w:rFonts w:ascii="Calibri" w:eastAsia="Calibri" w:hAnsi="Calibri" w:cs="Times New Roman"/>
        </w:rPr>
      </w:pPr>
      <w:r>
        <w:rPr>
          <w:rFonts w:ascii="Calibri" w:eastAsia="Calibri" w:hAnsi="Calibri" w:cs="Times New Roman"/>
        </w:rPr>
        <w:t>Loudner</w:t>
      </w:r>
      <w:r w:rsidR="001F4F1F">
        <w:rPr>
          <w:rFonts w:ascii="Calibri" w:eastAsia="Calibri" w:hAnsi="Calibri" w:cs="Times New Roman"/>
        </w:rPr>
        <w:t xml:space="preserve"> </w:t>
      </w:r>
      <w:r w:rsidR="00546DBC" w:rsidRPr="00C62335">
        <w:rPr>
          <w:rFonts w:ascii="Calibri" w:eastAsia="Calibri" w:hAnsi="Calibri" w:cs="Times New Roman"/>
        </w:rPr>
        <w:t xml:space="preserve">moved to accept </w:t>
      </w:r>
      <w:r w:rsidR="006B2630" w:rsidRPr="00C62335">
        <w:rPr>
          <w:rFonts w:ascii="Calibri" w:eastAsia="Calibri" w:hAnsi="Calibri" w:cs="Times New Roman"/>
        </w:rPr>
        <w:t>the agenda</w:t>
      </w:r>
      <w:r w:rsidR="006B2630">
        <w:rPr>
          <w:rFonts w:ascii="Calibri" w:eastAsia="Calibri" w:hAnsi="Calibri" w:cs="Times New Roman"/>
        </w:rPr>
        <w:t>;</w:t>
      </w:r>
      <w:r w:rsidR="00546DBC" w:rsidRPr="00C62335">
        <w:rPr>
          <w:rFonts w:ascii="Calibri" w:eastAsia="Calibri" w:hAnsi="Calibri" w:cs="Times New Roman"/>
        </w:rPr>
        <w:t xml:space="preserve"> </w:t>
      </w:r>
      <w:r w:rsidR="00920032">
        <w:rPr>
          <w:rFonts w:ascii="Calibri" w:eastAsia="Calibri" w:hAnsi="Calibri" w:cs="Times New Roman"/>
        </w:rPr>
        <w:t>seconded by</w:t>
      </w:r>
      <w:r w:rsidR="001C2308">
        <w:rPr>
          <w:rFonts w:ascii="Calibri" w:eastAsia="Calibri" w:hAnsi="Calibri" w:cs="Times New Roman"/>
        </w:rPr>
        <w:t xml:space="preserve"> </w:t>
      </w:r>
      <w:r>
        <w:rPr>
          <w:rFonts w:ascii="Calibri" w:eastAsia="Calibri" w:hAnsi="Calibri" w:cs="Times New Roman"/>
        </w:rPr>
        <w:t>Zast</w:t>
      </w:r>
      <w:r w:rsidR="000B3C0A">
        <w:rPr>
          <w:rFonts w:ascii="Calibri" w:eastAsia="Calibri" w:hAnsi="Calibri" w:cs="Times New Roman"/>
        </w:rPr>
        <w:t>r</w:t>
      </w:r>
      <w:r>
        <w:rPr>
          <w:rFonts w:ascii="Calibri" w:eastAsia="Calibri" w:hAnsi="Calibri" w:cs="Times New Roman"/>
        </w:rPr>
        <w:t>ow</w:t>
      </w:r>
      <w:r w:rsidR="00546DBC" w:rsidRPr="00C62335">
        <w:rPr>
          <w:rFonts w:ascii="Calibri" w:eastAsia="Calibri" w:hAnsi="Calibri" w:cs="Times New Roman"/>
        </w:rPr>
        <w:t xml:space="preserve">. </w:t>
      </w:r>
      <w:r w:rsidR="0088612F">
        <w:rPr>
          <w:rFonts w:ascii="Calibri" w:eastAsia="Calibri" w:hAnsi="Calibri" w:cs="Times New Roman"/>
        </w:rPr>
        <w:t xml:space="preserve">Motion </w:t>
      </w:r>
      <w:r w:rsidR="000B3C0A">
        <w:rPr>
          <w:rFonts w:ascii="Calibri" w:eastAsia="Calibri" w:hAnsi="Calibri" w:cs="Times New Roman"/>
        </w:rPr>
        <w:t>carried by all voting Ayes.</w:t>
      </w:r>
      <w:r w:rsidR="0088612F">
        <w:rPr>
          <w:rFonts w:ascii="Calibri" w:eastAsia="Calibri" w:hAnsi="Calibri" w:cs="Times New Roman"/>
        </w:rPr>
        <w:t xml:space="preserve">  </w:t>
      </w:r>
    </w:p>
    <w:p w14:paraId="22B2523E" w14:textId="6529163F" w:rsidR="00987EC6" w:rsidRDefault="001C2308" w:rsidP="00987EC6">
      <w:pPr>
        <w:rPr>
          <w:rFonts w:ascii="Calibri" w:eastAsia="Calibri" w:hAnsi="Calibri" w:cs="Times New Roman"/>
        </w:rPr>
      </w:pPr>
      <w:r>
        <w:rPr>
          <w:rFonts w:ascii="Calibri" w:eastAsia="Calibri" w:hAnsi="Calibri" w:cs="Times New Roman"/>
        </w:rPr>
        <w:t>Zastrow</w:t>
      </w:r>
      <w:r w:rsidR="00920032">
        <w:rPr>
          <w:rFonts w:ascii="Calibri" w:eastAsia="Calibri" w:hAnsi="Calibri" w:cs="Times New Roman"/>
        </w:rPr>
        <w:t xml:space="preserve"> </w:t>
      </w:r>
      <w:r w:rsidR="00546DBC" w:rsidRPr="00C62335">
        <w:rPr>
          <w:rFonts w:ascii="Calibri" w:eastAsia="Calibri" w:hAnsi="Calibri" w:cs="Times New Roman"/>
        </w:rPr>
        <w:t>moved to approve the</w:t>
      </w:r>
      <w:r w:rsidR="000B0A3F">
        <w:rPr>
          <w:rFonts w:ascii="Calibri" w:eastAsia="Calibri" w:hAnsi="Calibri" w:cs="Times New Roman"/>
        </w:rPr>
        <w:t xml:space="preserve"> minutes of</w:t>
      </w:r>
      <w:r w:rsidR="00546DBC" w:rsidRPr="00C62335">
        <w:rPr>
          <w:rFonts w:ascii="Calibri" w:eastAsia="Calibri" w:hAnsi="Calibri" w:cs="Times New Roman"/>
        </w:rPr>
        <w:t xml:space="preserve"> </w:t>
      </w:r>
      <w:r w:rsidR="00650357">
        <w:rPr>
          <w:rFonts w:ascii="Calibri" w:eastAsia="Calibri" w:hAnsi="Calibri" w:cs="Times New Roman"/>
        </w:rPr>
        <w:t>October 1</w:t>
      </w:r>
      <w:r>
        <w:rPr>
          <w:rFonts w:ascii="Calibri" w:eastAsia="Calibri" w:hAnsi="Calibri" w:cs="Times New Roman"/>
        </w:rPr>
        <w:t>, 2024</w:t>
      </w:r>
      <w:r w:rsidR="00650357">
        <w:rPr>
          <w:rFonts w:ascii="Calibri" w:eastAsia="Calibri" w:hAnsi="Calibri" w:cs="Times New Roman"/>
        </w:rPr>
        <w:t>, and October 18, 2024</w:t>
      </w:r>
      <w:r w:rsidR="0022549C">
        <w:rPr>
          <w:rFonts w:ascii="Calibri" w:eastAsia="Calibri" w:hAnsi="Calibri" w:cs="Times New Roman"/>
        </w:rPr>
        <w:t>;</w:t>
      </w:r>
      <w:r w:rsidR="00546DBC" w:rsidRPr="00C62335">
        <w:rPr>
          <w:rFonts w:ascii="Calibri" w:eastAsia="Calibri" w:hAnsi="Calibri" w:cs="Times New Roman"/>
        </w:rPr>
        <w:t xml:space="preserve"> seconded by </w:t>
      </w:r>
      <w:r w:rsidR="000B3C0A">
        <w:rPr>
          <w:rFonts w:ascii="Calibri" w:eastAsia="Calibri" w:hAnsi="Calibri" w:cs="Times New Roman"/>
        </w:rPr>
        <w:t>Loudner</w:t>
      </w:r>
      <w:r w:rsidR="00546DBC" w:rsidRPr="00C62335">
        <w:rPr>
          <w:rFonts w:ascii="Calibri" w:eastAsia="Calibri" w:hAnsi="Calibri" w:cs="Times New Roman"/>
        </w:rPr>
        <w:t>. Motion carried by all voting Aye.</w:t>
      </w:r>
    </w:p>
    <w:p w14:paraId="37521B90" w14:textId="2952AE76" w:rsidR="00B7785E" w:rsidRDefault="00B7785E" w:rsidP="00987EC6">
      <w:pPr>
        <w:rPr>
          <w:rFonts w:ascii="Calibri" w:eastAsia="Calibri" w:hAnsi="Calibri" w:cs="Times New Roman"/>
        </w:rPr>
      </w:pPr>
      <w:r>
        <w:rPr>
          <w:rFonts w:ascii="Calibri" w:eastAsia="Calibri" w:hAnsi="Calibri" w:cs="Times New Roman"/>
        </w:rPr>
        <w:t>Kenny Miller, Local Artist, presented a concept art piece he would like to paint in the courthouse. No action taken</w:t>
      </w:r>
    </w:p>
    <w:p w14:paraId="14E8DD89" w14:textId="765E519C" w:rsidR="00B7785E" w:rsidRDefault="00B7785E" w:rsidP="00987EC6">
      <w:pPr>
        <w:rPr>
          <w:rFonts w:ascii="Calibri" w:eastAsia="Calibri" w:hAnsi="Calibri" w:cs="Times New Roman"/>
        </w:rPr>
      </w:pPr>
      <w:r>
        <w:rPr>
          <w:rFonts w:ascii="Calibri" w:eastAsia="Calibri" w:hAnsi="Calibri" w:cs="Times New Roman"/>
        </w:rPr>
        <w:t xml:space="preserve">Risty Benefits Representatives presented the 2025 Health Insurance Renewal to the commissioners.  No action taken.  </w:t>
      </w:r>
    </w:p>
    <w:p w14:paraId="7FEFF9D2" w14:textId="21B8566D" w:rsidR="000B3C0A" w:rsidRDefault="000B3C0A" w:rsidP="000B3C0A">
      <w:pPr>
        <w:rPr>
          <w:rFonts w:ascii="Calibri" w:eastAsia="Calibri" w:hAnsi="Calibri" w:cs="Times New Roman"/>
        </w:rPr>
      </w:pPr>
      <w:r>
        <w:rPr>
          <w:rFonts w:ascii="Calibri" w:eastAsia="Calibri" w:hAnsi="Calibri" w:cs="Times New Roman"/>
        </w:rPr>
        <w:t xml:space="preserve">Buffalo County Highway Superintendent Tanner Grohs addressed the commission.  Loudner made a motion to approve the </w:t>
      </w:r>
      <w:r w:rsidRPr="00C62335">
        <w:rPr>
          <w:rFonts w:ascii="Calibri" w:eastAsia="Calibri" w:hAnsi="Calibri" w:cs="Times New Roman"/>
        </w:rPr>
        <w:t xml:space="preserve">Fuel bid from Total Oil, Inc. for </w:t>
      </w:r>
      <w:r>
        <w:rPr>
          <w:rFonts w:ascii="Calibri" w:eastAsia="Calibri" w:hAnsi="Calibri" w:cs="Times New Roman"/>
        </w:rPr>
        <w:t>Unleaded Bulk Price</w:t>
      </w:r>
      <w:r w:rsidRPr="00C62335">
        <w:rPr>
          <w:rFonts w:ascii="Calibri" w:eastAsia="Calibri" w:hAnsi="Calibri" w:cs="Times New Roman"/>
        </w:rPr>
        <w:t xml:space="preserve"> @ $</w:t>
      </w:r>
      <w:r w:rsidR="00B7785E">
        <w:rPr>
          <w:rFonts w:ascii="Calibri" w:eastAsia="Calibri" w:hAnsi="Calibri" w:cs="Times New Roman"/>
        </w:rPr>
        <w:t>2.92</w:t>
      </w:r>
      <w:r>
        <w:rPr>
          <w:rFonts w:ascii="Calibri" w:eastAsia="Calibri" w:hAnsi="Calibri" w:cs="Times New Roman"/>
        </w:rPr>
        <w:t>; Ethanol Bulk Price @ $2.</w:t>
      </w:r>
      <w:r w:rsidR="00B7785E">
        <w:rPr>
          <w:rFonts w:ascii="Calibri" w:eastAsia="Calibri" w:hAnsi="Calibri" w:cs="Times New Roman"/>
        </w:rPr>
        <w:t>67</w:t>
      </w:r>
      <w:r>
        <w:rPr>
          <w:rFonts w:ascii="Calibri" w:eastAsia="Calibri" w:hAnsi="Calibri" w:cs="Times New Roman"/>
        </w:rPr>
        <w:t>; #1 Dyed Bulk Price</w:t>
      </w:r>
      <w:r w:rsidRPr="00C62335">
        <w:rPr>
          <w:rFonts w:ascii="Calibri" w:eastAsia="Calibri" w:hAnsi="Calibri" w:cs="Times New Roman"/>
        </w:rPr>
        <w:t xml:space="preserve"> </w:t>
      </w:r>
      <w:r>
        <w:rPr>
          <w:rFonts w:ascii="Calibri" w:eastAsia="Calibri" w:hAnsi="Calibri" w:cs="Times New Roman"/>
        </w:rPr>
        <w:t xml:space="preserve">Prem </w:t>
      </w:r>
      <w:r w:rsidRPr="00C62335">
        <w:rPr>
          <w:rFonts w:ascii="Calibri" w:eastAsia="Calibri" w:hAnsi="Calibri" w:cs="Times New Roman"/>
        </w:rPr>
        <w:t>@ $</w:t>
      </w:r>
      <w:r w:rsidR="00B7785E">
        <w:rPr>
          <w:rFonts w:ascii="Calibri" w:eastAsia="Calibri" w:hAnsi="Calibri" w:cs="Times New Roman"/>
        </w:rPr>
        <w:t>3.13</w:t>
      </w:r>
      <w:r w:rsidRPr="00C62335">
        <w:rPr>
          <w:rFonts w:ascii="Calibri" w:eastAsia="Calibri" w:hAnsi="Calibri" w:cs="Times New Roman"/>
        </w:rPr>
        <w:t xml:space="preserve">, and </w:t>
      </w:r>
      <w:r>
        <w:rPr>
          <w:rFonts w:ascii="Calibri" w:eastAsia="Calibri" w:hAnsi="Calibri" w:cs="Times New Roman"/>
        </w:rPr>
        <w:t xml:space="preserve">#2 Dyed Bulk Price Prem </w:t>
      </w:r>
      <w:r w:rsidRPr="00C62335">
        <w:rPr>
          <w:rFonts w:ascii="Calibri" w:eastAsia="Calibri" w:hAnsi="Calibri" w:cs="Times New Roman"/>
        </w:rPr>
        <w:t>@ $</w:t>
      </w:r>
      <w:r>
        <w:rPr>
          <w:rFonts w:ascii="Calibri" w:eastAsia="Calibri" w:hAnsi="Calibri" w:cs="Times New Roman"/>
        </w:rPr>
        <w:t>2.79;</w:t>
      </w:r>
      <w:r w:rsidRPr="00C62335">
        <w:rPr>
          <w:rFonts w:ascii="Calibri" w:eastAsia="Calibri" w:hAnsi="Calibri" w:cs="Times New Roman"/>
        </w:rPr>
        <w:t xml:space="preserve"> </w:t>
      </w:r>
      <w:r>
        <w:rPr>
          <w:rFonts w:ascii="Calibri" w:eastAsia="Calibri" w:hAnsi="Calibri" w:cs="Times New Roman"/>
        </w:rPr>
        <w:t>Zastrow</w:t>
      </w:r>
      <w:r w:rsidRPr="00C62335">
        <w:rPr>
          <w:rFonts w:ascii="Calibri" w:eastAsia="Calibri" w:hAnsi="Calibri" w:cs="Times New Roman"/>
        </w:rPr>
        <w:t xml:space="preserve"> second. Motion carried by all voting Aye</w:t>
      </w:r>
      <w:r>
        <w:rPr>
          <w:rFonts w:ascii="Calibri" w:eastAsia="Calibri" w:hAnsi="Calibri" w:cs="Times New Roman"/>
        </w:rPr>
        <w:t xml:space="preserve">. </w:t>
      </w:r>
    </w:p>
    <w:p w14:paraId="019E1963" w14:textId="13B486ED" w:rsidR="00B7785E" w:rsidRDefault="00B7785E" w:rsidP="000B3C0A">
      <w:pPr>
        <w:rPr>
          <w:rFonts w:ascii="Calibri" w:eastAsia="Calibri" w:hAnsi="Calibri" w:cs="Times New Roman"/>
        </w:rPr>
      </w:pPr>
      <w:r>
        <w:rPr>
          <w:rFonts w:ascii="Calibri" w:eastAsia="Calibri" w:hAnsi="Calibri" w:cs="Times New Roman"/>
        </w:rPr>
        <w:t xml:space="preserve">Loudner made a motion to approve an Agreement to </w:t>
      </w:r>
      <w:r w:rsidR="007767FA">
        <w:rPr>
          <w:rFonts w:ascii="Calibri" w:eastAsia="Calibri" w:hAnsi="Calibri" w:cs="Times New Roman"/>
        </w:rPr>
        <w:t>enter</w:t>
      </w:r>
      <w:r>
        <w:rPr>
          <w:rFonts w:ascii="Calibri" w:eastAsia="Calibri" w:hAnsi="Calibri" w:cs="Times New Roman"/>
        </w:rPr>
        <w:t xml:space="preserve"> by and between the State of South Dakota, acting by and through its Department of Transportation</w:t>
      </w:r>
      <w:r w:rsidR="00760879">
        <w:rPr>
          <w:rFonts w:ascii="Calibri" w:eastAsia="Calibri" w:hAnsi="Calibri" w:cs="Times New Roman"/>
        </w:rPr>
        <w:t>, referred to in this Agreement as “State”, and Buffalo County, South Dakota, referred in this Agreement as “County”; seconded by Zastrow.  Motion carried by all voting Aye.</w:t>
      </w:r>
    </w:p>
    <w:p w14:paraId="5012C8A6" w14:textId="3CCEC7CE" w:rsidR="006C5B0F" w:rsidRDefault="006C5B0F" w:rsidP="000B3C0A">
      <w:pPr>
        <w:rPr>
          <w:rFonts w:ascii="Calibri" w:eastAsia="Calibri" w:hAnsi="Calibri" w:cs="Times New Roman"/>
        </w:rPr>
      </w:pPr>
      <w:r>
        <w:rPr>
          <w:rFonts w:ascii="Calibri" w:eastAsia="Calibri" w:hAnsi="Calibri" w:cs="Times New Roman"/>
        </w:rPr>
        <w:t xml:space="preserve">Director of Equalization/Weed Supervisor Lee Sinkie </w:t>
      </w:r>
      <w:r w:rsidR="005E4A53">
        <w:rPr>
          <w:rFonts w:ascii="Calibri" w:eastAsia="Calibri" w:hAnsi="Calibri" w:cs="Times New Roman"/>
        </w:rPr>
        <w:t>addressed the commissioners.  No action taken.</w:t>
      </w:r>
    </w:p>
    <w:p w14:paraId="54BB16C1" w14:textId="443281AF" w:rsidR="005E4A53" w:rsidRDefault="005E4A53" w:rsidP="000B3C0A">
      <w:r>
        <w:rPr>
          <w:rFonts w:ascii="Calibri" w:eastAsia="Calibri" w:hAnsi="Calibri" w:cs="Times New Roman"/>
        </w:rPr>
        <w:t>Auditor/Register of Deeds Debra Morrison stated there are</w:t>
      </w:r>
      <w:r w:rsidR="00760879">
        <w:rPr>
          <w:rFonts w:ascii="Calibri" w:eastAsia="Calibri" w:hAnsi="Calibri" w:cs="Times New Roman"/>
        </w:rPr>
        <w:t xml:space="preserve"> three</w:t>
      </w:r>
      <w:r>
        <w:rPr>
          <w:rFonts w:ascii="Calibri" w:eastAsia="Calibri" w:hAnsi="Calibri" w:cs="Times New Roman"/>
        </w:rPr>
        <w:t xml:space="preserve"> </w:t>
      </w:r>
      <w:r w:rsidR="00273756">
        <w:rPr>
          <w:rFonts w:ascii="Calibri" w:eastAsia="Calibri" w:hAnsi="Calibri" w:cs="Times New Roman"/>
        </w:rPr>
        <w:t xml:space="preserve">hospitalizations in </w:t>
      </w:r>
      <w:r w:rsidR="00760879">
        <w:rPr>
          <w:rFonts w:ascii="Calibri" w:eastAsia="Calibri" w:hAnsi="Calibri" w:cs="Times New Roman"/>
        </w:rPr>
        <w:t>October</w:t>
      </w:r>
      <w:r w:rsidR="00273756">
        <w:rPr>
          <w:rFonts w:ascii="Calibri" w:eastAsia="Calibri" w:hAnsi="Calibri" w:cs="Times New Roman"/>
        </w:rPr>
        <w:t xml:space="preserve">.  </w:t>
      </w:r>
      <w:r w:rsidR="00273756">
        <w:t>Treasurer/Auditor report:  Bank Balance: $</w:t>
      </w:r>
      <w:r w:rsidR="00760879">
        <w:t>1,797,287.34</w:t>
      </w:r>
      <w:r w:rsidR="00273756">
        <w:t xml:space="preserve">; C.D.: $200,000.00; Cash &amp; Cash Items: $400.00; </w:t>
      </w:r>
      <w:r w:rsidR="000A689E">
        <w:t>T</w:t>
      </w:r>
      <w:r w:rsidR="00273756">
        <w:t>otal: $</w:t>
      </w:r>
      <w:r w:rsidR="00760879">
        <w:t>1,997,687.34</w:t>
      </w:r>
      <w:r w:rsidR="00273756">
        <w:t xml:space="preserve">.  </w:t>
      </w:r>
    </w:p>
    <w:p w14:paraId="1FC31788" w14:textId="0B40C744" w:rsidR="007D0186" w:rsidRDefault="007D0186" w:rsidP="003C0ADC">
      <w:pPr>
        <w:spacing w:after="0" w:line="240" w:lineRule="auto"/>
      </w:pPr>
      <w:r w:rsidRPr="007D0186">
        <w:t xml:space="preserve">The Board of Buffalo County Commissioners convened as the Election Canvassing Board.  The board canvassed the votes from the November </w:t>
      </w:r>
      <w:r>
        <w:t>5</w:t>
      </w:r>
      <w:r w:rsidRPr="007D0186">
        <w:t>, 202</w:t>
      </w:r>
      <w:r>
        <w:t>4</w:t>
      </w:r>
      <w:r w:rsidRPr="007D0186">
        <w:t xml:space="preserve">, General Election.  Commissioner </w:t>
      </w:r>
      <w:r>
        <w:t xml:space="preserve">Loudner </w:t>
      </w:r>
      <w:r w:rsidRPr="007D0186">
        <w:t xml:space="preserve">moved and Commissioner </w:t>
      </w:r>
      <w:r>
        <w:t>Zastrow</w:t>
      </w:r>
      <w:r w:rsidRPr="007D0186">
        <w:t xml:space="preserve"> seconded that the vote was found to be the same as the unofficially tally.  All members voted aye.  Motion Carried.  The board adjourned as canvassing board and reconvened as the Board of Buffalo County Commissioners.  </w:t>
      </w:r>
    </w:p>
    <w:p w14:paraId="797F8F54" w14:textId="77777777" w:rsidR="003C0ADC" w:rsidRPr="003C0ADC" w:rsidRDefault="003C0ADC" w:rsidP="003C0ADC">
      <w:pPr>
        <w:spacing w:after="0" w:line="240" w:lineRule="auto"/>
      </w:pPr>
    </w:p>
    <w:p w14:paraId="717A0F71" w14:textId="0CE6BF2D" w:rsidR="003C0ADC" w:rsidRDefault="003C0ADC" w:rsidP="000B3C0A">
      <w:pPr>
        <w:rPr>
          <w:rFonts w:ascii="Calibri" w:eastAsia="Calibri" w:hAnsi="Calibri" w:cs="Times New Roman"/>
        </w:rPr>
      </w:pPr>
      <w:r>
        <w:rPr>
          <w:rFonts w:ascii="Calibri" w:eastAsia="Calibri" w:hAnsi="Calibri" w:cs="Times New Roman"/>
        </w:rPr>
        <w:t xml:space="preserve">Commissioners reviewed the 2025 SDML and 2025 SDPAA Renewals.  </w:t>
      </w:r>
    </w:p>
    <w:p w14:paraId="020AAE40" w14:textId="47CBAB0C" w:rsidR="003C0ADC" w:rsidRDefault="003C0ADC" w:rsidP="000B3C0A">
      <w:pPr>
        <w:rPr>
          <w:rFonts w:ascii="Calibri" w:eastAsia="Calibri" w:hAnsi="Calibri" w:cs="Times New Roman"/>
        </w:rPr>
      </w:pPr>
      <w:r>
        <w:rPr>
          <w:rFonts w:ascii="Calibri" w:eastAsia="Calibri" w:hAnsi="Calibri" w:cs="Times New Roman"/>
        </w:rPr>
        <w:t xml:space="preserve">Loudner made a motion to </w:t>
      </w:r>
      <w:r w:rsidR="00A55636">
        <w:rPr>
          <w:rFonts w:ascii="Calibri" w:eastAsia="Calibri" w:hAnsi="Calibri" w:cs="Times New Roman"/>
        </w:rPr>
        <w:t xml:space="preserve">pass the 2025 Liquor and Wine License Renewals contingent upon tribal resolutions: seconded by Zastrow.  Motion carried by all voting Aye. </w:t>
      </w:r>
    </w:p>
    <w:p w14:paraId="5FE14A72" w14:textId="7602128F" w:rsidR="00121C1A" w:rsidRDefault="00A55636" w:rsidP="000B3C0A">
      <w:pPr>
        <w:rPr>
          <w:rFonts w:ascii="Calibri" w:eastAsia="Calibri" w:hAnsi="Calibri" w:cs="Times New Roman"/>
        </w:rPr>
      </w:pPr>
      <w:r>
        <w:rPr>
          <w:rFonts w:ascii="Calibri" w:eastAsia="Calibri" w:hAnsi="Calibri" w:cs="Times New Roman"/>
        </w:rPr>
        <w:t xml:space="preserve">Loudner made a motion to approval to </w:t>
      </w:r>
      <w:r w:rsidR="00121C1A">
        <w:rPr>
          <w:rFonts w:ascii="Calibri" w:eastAsia="Calibri" w:hAnsi="Calibri" w:cs="Times New Roman"/>
        </w:rPr>
        <w:t>enter</w:t>
      </w:r>
      <w:r>
        <w:rPr>
          <w:rFonts w:ascii="Calibri" w:eastAsia="Calibri" w:hAnsi="Calibri" w:cs="Times New Roman"/>
        </w:rPr>
        <w:t xml:space="preserve"> a contract with City of Winner </w:t>
      </w:r>
      <w:r w:rsidR="00121C1A">
        <w:rPr>
          <w:rFonts w:ascii="Calibri" w:eastAsia="Calibri" w:hAnsi="Calibri" w:cs="Times New Roman"/>
        </w:rPr>
        <w:t>for the</w:t>
      </w:r>
      <w:r>
        <w:rPr>
          <w:rFonts w:ascii="Calibri" w:eastAsia="Calibri" w:hAnsi="Calibri" w:cs="Times New Roman"/>
        </w:rPr>
        <w:t xml:space="preserve"> Enhanced 911 </w:t>
      </w:r>
      <w:r w:rsidR="00121C1A">
        <w:rPr>
          <w:rFonts w:ascii="Calibri" w:eastAsia="Calibri" w:hAnsi="Calibri" w:cs="Times New Roman"/>
        </w:rPr>
        <w:t>service:</w:t>
      </w:r>
      <w:r>
        <w:rPr>
          <w:rFonts w:ascii="Calibri" w:eastAsia="Calibri" w:hAnsi="Calibri" w:cs="Times New Roman"/>
        </w:rPr>
        <w:t xml:space="preserve"> seconded by Zastrow.  Motion carried by all voting Aye. </w:t>
      </w:r>
    </w:p>
    <w:p w14:paraId="66348D05" w14:textId="77777777" w:rsidR="00121C1A" w:rsidRDefault="00A55636" w:rsidP="000B3C0A">
      <w:pPr>
        <w:rPr>
          <w:rFonts w:ascii="Calibri" w:eastAsia="Calibri" w:hAnsi="Calibri" w:cs="Times New Roman"/>
        </w:rPr>
      </w:pPr>
      <w:r>
        <w:rPr>
          <w:rFonts w:ascii="Calibri" w:eastAsia="Calibri" w:hAnsi="Calibri" w:cs="Times New Roman"/>
        </w:rPr>
        <w:lastRenderedPageBreak/>
        <w:t xml:space="preserve"> </w:t>
      </w:r>
      <w:r w:rsidR="00121C1A">
        <w:rPr>
          <w:rFonts w:ascii="Calibri" w:eastAsia="Calibri" w:hAnsi="Calibri" w:cs="Times New Roman"/>
        </w:rPr>
        <w:t xml:space="preserve">Zastrow made a motion to approve Chairperson Dawn Cable to call and sign a contract with City of Winner for the Enhanced 911 service: seconded by Loudner.  Motion carried by all voting Aye. </w:t>
      </w:r>
    </w:p>
    <w:p w14:paraId="11262D3E" w14:textId="311096CA" w:rsidR="003C0ADC" w:rsidRDefault="00121C1A" w:rsidP="000B3C0A">
      <w:pPr>
        <w:rPr>
          <w:rFonts w:ascii="Calibri" w:eastAsia="Calibri" w:hAnsi="Calibri" w:cs="Times New Roman"/>
        </w:rPr>
      </w:pPr>
      <w:r>
        <w:rPr>
          <w:rFonts w:ascii="Calibri" w:eastAsia="Calibri" w:hAnsi="Calibri" w:cs="Times New Roman"/>
        </w:rPr>
        <w:t xml:space="preserve">Morrison discussed the Security Assessment at First Entry – Cybersecurity &amp; Infrastructure Security Agency.  No action taken.   </w:t>
      </w:r>
    </w:p>
    <w:p w14:paraId="0AAEEEA2" w14:textId="154E4D9A" w:rsidR="00B60171" w:rsidRPr="00B60171" w:rsidRDefault="00121C1A" w:rsidP="00B60171">
      <w:pPr>
        <w:spacing w:after="0" w:line="240" w:lineRule="auto"/>
      </w:pPr>
      <w:r>
        <w:t>Loudner</w:t>
      </w:r>
      <w:r w:rsidR="00B60171">
        <w:t xml:space="preserve"> </w:t>
      </w:r>
      <w:r w:rsidR="00B60171" w:rsidRPr="00B60171">
        <w:t xml:space="preserve">made a motion to approve vouchers; seconded by </w:t>
      </w:r>
      <w:r>
        <w:t>Zastrow</w:t>
      </w:r>
      <w:r w:rsidR="00B60171" w:rsidRPr="00B60171">
        <w:t>.  Motion carried by all voting Aye.</w:t>
      </w:r>
    </w:p>
    <w:p w14:paraId="74056383" w14:textId="70F6E1D2" w:rsidR="00B60171" w:rsidRPr="00B60171" w:rsidRDefault="00B60171" w:rsidP="00B60171">
      <w:pPr>
        <w:spacing w:after="0" w:line="256" w:lineRule="auto"/>
        <w:rPr>
          <w:sz w:val="16"/>
          <w:szCs w:val="16"/>
        </w:rPr>
      </w:pPr>
      <w:r w:rsidRPr="00B60171">
        <w:t xml:space="preserve">Payroll and Reimbursements </w:t>
      </w:r>
    </w:p>
    <w:p w14:paraId="0DC799CF" w14:textId="0548F541" w:rsidR="00B60171" w:rsidRPr="00B60171" w:rsidRDefault="00B60171" w:rsidP="00B60171">
      <w:pPr>
        <w:spacing w:after="0" w:line="256" w:lineRule="auto"/>
      </w:pPr>
      <w:r w:rsidRPr="00B60171">
        <w:t>Commissioner $</w:t>
      </w:r>
      <w:r w:rsidR="00CC2033">
        <w:t>63</w:t>
      </w:r>
      <w:r w:rsidR="00D80F95">
        <w:t>0</w:t>
      </w:r>
      <w:r w:rsidRPr="00B60171">
        <w:t>.00</w:t>
      </w:r>
      <w:r w:rsidRPr="00B60171">
        <w:tab/>
      </w:r>
      <w:r w:rsidRPr="00B60171">
        <w:tab/>
      </w:r>
      <w:r w:rsidRPr="00B60171">
        <w:tab/>
        <w:t>Commissioner $</w:t>
      </w:r>
      <w:r w:rsidR="00CC2033">
        <w:t>63</w:t>
      </w:r>
      <w:r w:rsidR="00D80F95">
        <w:t>0</w:t>
      </w:r>
      <w:r w:rsidRPr="00B60171">
        <w:t>.00</w:t>
      </w:r>
    </w:p>
    <w:p w14:paraId="3D6443C9" w14:textId="4B737128" w:rsidR="00B60171" w:rsidRPr="00B60171" w:rsidRDefault="00B60171" w:rsidP="00B60171">
      <w:pPr>
        <w:spacing w:after="0" w:line="256" w:lineRule="auto"/>
      </w:pPr>
      <w:r w:rsidRPr="00B60171">
        <w:t>Commissioner $</w:t>
      </w:r>
      <w:r w:rsidR="00D80F95">
        <w:t>42</w:t>
      </w:r>
      <w:r w:rsidR="0014295D">
        <w:t>0</w:t>
      </w:r>
      <w:r w:rsidRPr="00B60171">
        <w:t>.00</w:t>
      </w:r>
      <w:r w:rsidRPr="00B60171">
        <w:tab/>
      </w:r>
      <w:r w:rsidRPr="00B60171">
        <w:tab/>
      </w:r>
      <w:r w:rsidRPr="00B60171">
        <w:tab/>
        <w:t>Auditor $3</w:t>
      </w:r>
      <w:r w:rsidR="00FF03D4">
        <w:t>,</w:t>
      </w:r>
      <w:r w:rsidRPr="00B60171">
        <w:t>500.00</w:t>
      </w:r>
    </w:p>
    <w:p w14:paraId="4A894897" w14:textId="2DAC70E3" w:rsidR="00B60171" w:rsidRPr="00B60171" w:rsidRDefault="00B60171" w:rsidP="00B60171">
      <w:pPr>
        <w:spacing w:after="0" w:line="256" w:lineRule="auto"/>
      </w:pPr>
      <w:r w:rsidRPr="00B60171">
        <w:t>Treasurer $3</w:t>
      </w:r>
      <w:r w:rsidR="00FF03D4">
        <w:t>,</w:t>
      </w:r>
      <w:r w:rsidRPr="00B60171">
        <w:t>675.00</w:t>
      </w:r>
      <w:r w:rsidRPr="00B60171">
        <w:tab/>
      </w:r>
      <w:r w:rsidRPr="00B60171">
        <w:tab/>
      </w:r>
      <w:r w:rsidRPr="00B60171">
        <w:tab/>
        <w:t>State Attorney $3</w:t>
      </w:r>
      <w:r w:rsidR="00FF03D4">
        <w:t>,</w:t>
      </w:r>
      <w:r w:rsidRPr="00B60171">
        <w:t>432.71</w:t>
      </w:r>
    </w:p>
    <w:p w14:paraId="0FB2A924" w14:textId="3D8C3B58" w:rsidR="00B60171" w:rsidRPr="00B60171" w:rsidRDefault="00B60171" w:rsidP="00B60171">
      <w:pPr>
        <w:spacing w:after="0" w:line="256" w:lineRule="auto"/>
      </w:pPr>
      <w:r w:rsidRPr="00B60171">
        <w:t>Weed &amp; Pest $250.00</w:t>
      </w:r>
      <w:r w:rsidRPr="00B60171">
        <w:tab/>
      </w:r>
      <w:r w:rsidRPr="00B60171">
        <w:tab/>
      </w:r>
      <w:r w:rsidRPr="00B60171">
        <w:tab/>
        <w:t>DOE $</w:t>
      </w:r>
      <w:r w:rsidR="00D80F95">
        <w:t>2</w:t>
      </w:r>
      <w:r w:rsidR="00FF03D4">
        <w:t>,</w:t>
      </w:r>
      <w:r w:rsidR="00D80F95">
        <w:t>688</w:t>
      </w:r>
      <w:r w:rsidR="0014295D">
        <w:t>.00</w:t>
      </w:r>
    </w:p>
    <w:p w14:paraId="540F8D37" w14:textId="593ABDB2" w:rsidR="00B60171" w:rsidRPr="00B60171" w:rsidRDefault="00B60171" w:rsidP="00B60171">
      <w:pPr>
        <w:spacing w:after="0" w:line="256" w:lineRule="auto"/>
      </w:pPr>
      <w:r w:rsidRPr="00B60171">
        <w:t>Sheriff $4</w:t>
      </w:r>
      <w:r w:rsidR="00FF03D4">
        <w:t>,</w:t>
      </w:r>
      <w:r w:rsidRPr="00B60171">
        <w:t>583.33</w:t>
      </w:r>
      <w:r w:rsidRPr="00B60171">
        <w:tab/>
      </w:r>
      <w:r w:rsidRPr="00B60171">
        <w:tab/>
      </w:r>
      <w:r w:rsidRPr="00B60171">
        <w:tab/>
        <w:t>HWY Superintendent $</w:t>
      </w:r>
      <w:r w:rsidR="00CC2033">
        <w:t>4,666.67</w:t>
      </w:r>
    </w:p>
    <w:p w14:paraId="73A9473A" w14:textId="1B70CE48" w:rsidR="00B60171" w:rsidRPr="00B60171" w:rsidRDefault="00B60171" w:rsidP="00B60171">
      <w:pPr>
        <w:spacing w:after="0" w:line="256" w:lineRule="auto"/>
      </w:pPr>
      <w:r w:rsidRPr="00B60171">
        <w:t>HWY $</w:t>
      </w:r>
      <w:r w:rsidR="00CC2033">
        <w:t>3,920.00</w:t>
      </w:r>
      <w:r w:rsidRPr="00B60171">
        <w:tab/>
      </w:r>
      <w:r w:rsidRPr="00B60171">
        <w:tab/>
      </w:r>
      <w:r w:rsidRPr="00B60171">
        <w:tab/>
      </w:r>
      <w:r w:rsidRPr="00B60171">
        <w:tab/>
        <w:t>HWY $</w:t>
      </w:r>
      <w:r w:rsidR="00CC2033">
        <w:t>3,876.80</w:t>
      </w:r>
    </w:p>
    <w:p w14:paraId="401E6A84" w14:textId="53C27CEC" w:rsidR="00B60171" w:rsidRPr="009F0662" w:rsidRDefault="006C7FF7" w:rsidP="00B60171">
      <w:pPr>
        <w:spacing w:after="0" w:line="256" w:lineRule="auto"/>
        <w:rPr>
          <w:b/>
          <w:bCs/>
          <w:sz w:val="24"/>
          <w:szCs w:val="24"/>
        </w:rPr>
      </w:pPr>
      <w:r w:rsidRPr="009F0662">
        <w:rPr>
          <w:b/>
          <w:bCs/>
          <w:sz w:val="24"/>
          <w:szCs w:val="24"/>
        </w:rPr>
        <w:t>--</w:t>
      </w:r>
      <w:r w:rsidR="00B60171" w:rsidRPr="009F0662">
        <w:rPr>
          <w:b/>
          <w:bCs/>
          <w:sz w:val="24"/>
          <w:szCs w:val="24"/>
        </w:rPr>
        <w:t xml:space="preserve">Total Regular Hours:  </w:t>
      </w:r>
      <w:r w:rsidR="00CC2033">
        <w:rPr>
          <w:b/>
          <w:bCs/>
          <w:sz w:val="24"/>
          <w:szCs w:val="24"/>
        </w:rPr>
        <w:t>448</w:t>
      </w:r>
      <w:r w:rsidRPr="009F0662">
        <w:rPr>
          <w:b/>
          <w:bCs/>
          <w:sz w:val="24"/>
          <w:szCs w:val="24"/>
        </w:rPr>
        <w:t>----</w:t>
      </w:r>
      <w:r w:rsidR="00B60171" w:rsidRPr="009F0662">
        <w:rPr>
          <w:b/>
          <w:bCs/>
          <w:sz w:val="24"/>
          <w:szCs w:val="24"/>
        </w:rPr>
        <w:t>Totals Payroll:  $</w:t>
      </w:r>
      <w:r w:rsidR="00CC2033">
        <w:rPr>
          <w:b/>
          <w:bCs/>
          <w:sz w:val="24"/>
          <w:szCs w:val="24"/>
        </w:rPr>
        <w:t>32,272.51</w:t>
      </w:r>
      <w:r w:rsidRPr="009F0662">
        <w:rPr>
          <w:b/>
          <w:bCs/>
          <w:sz w:val="24"/>
          <w:szCs w:val="24"/>
        </w:rPr>
        <w:t>-----</w:t>
      </w:r>
      <w:r w:rsidR="00B60171" w:rsidRPr="009F0662">
        <w:rPr>
          <w:b/>
          <w:bCs/>
          <w:sz w:val="24"/>
          <w:szCs w:val="24"/>
        </w:rPr>
        <w:t>Total Reimbursements: $</w:t>
      </w:r>
      <w:r w:rsidR="00CC2033">
        <w:rPr>
          <w:b/>
          <w:bCs/>
          <w:sz w:val="24"/>
          <w:szCs w:val="24"/>
        </w:rPr>
        <w:t>261.34</w:t>
      </w:r>
      <w:r w:rsidRPr="009F0662">
        <w:rPr>
          <w:b/>
          <w:bCs/>
          <w:sz w:val="24"/>
          <w:szCs w:val="24"/>
        </w:rPr>
        <w:t>---</w:t>
      </w:r>
    </w:p>
    <w:p w14:paraId="69E919E6" w14:textId="3D711FF5" w:rsidR="00B60171" w:rsidRPr="00B60171" w:rsidRDefault="00B60171" w:rsidP="00B60171">
      <w:pPr>
        <w:spacing w:after="0" w:line="256" w:lineRule="auto"/>
      </w:pPr>
      <w:r w:rsidRPr="00B60171">
        <w:t>Wellmark $7</w:t>
      </w:r>
      <w:r>
        <w:t>584.26</w:t>
      </w:r>
      <w:r w:rsidRPr="00B60171">
        <w:tab/>
      </w:r>
      <w:r w:rsidRPr="00B60171">
        <w:tab/>
      </w:r>
      <w:r w:rsidRPr="00B60171">
        <w:tab/>
        <w:t>Division of CS $</w:t>
      </w:r>
      <w:r>
        <w:t>91.00</w:t>
      </w:r>
    </w:p>
    <w:p w14:paraId="2E93857E" w14:textId="4D7802FB" w:rsidR="00B60171" w:rsidRPr="00B60171" w:rsidRDefault="00B60171" w:rsidP="00B60171">
      <w:pPr>
        <w:spacing w:after="0" w:line="256" w:lineRule="auto"/>
      </w:pPr>
      <w:r w:rsidRPr="00B60171">
        <w:t>AFLAC $233.86</w:t>
      </w:r>
      <w:r w:rsidRPr="00B60171">
        <w:tab/>
      </w:r>
      <w:r w:rsidRPr="00B60171">
        <w:tab/>
      </w:r>
      <w:r w:rsidRPr="00B60171">
        <w:tab/>
      </w:r>
      <w:r w:rsidRPr="00B60171">
        <w:tab/>
        <w:t>SDRS $</w:t>
      </w:r>
      <w:r w:rsidR="00CC2033">
        <w:t>3442.52</w:t>
      </w:r>
    </w:p>
    <w:p w14:paraId="6C74ECB1" w14:textId="77777777" w:rsidR="00B60171" w:rsidRPr="00B60171" w:rsidRDefault="00B60171" w:rsidP="00B60171">
      <w:pPr>
        <w:spacing w:after="0" w:line="256" w:lineRule="auto"/>
      </w:pPr>
      <w:r w:rsidRPr="00B60171">
        <w:t>BEAM $578.95</w:t>
      </w:r>
      <w:r w:rsidRPr="00B60171">
        <w:tab/>
      </w:r>
      <w:r w:rsidRPr="00B60171">
        <w:tab/>
      </w:r>
      <w:r w:rsidRPr="00B60171">
        <w:tab/>
        <w:t xml:space="preserve">              MASA $140.00</w:t>
      </w:r>
    </w:p>
    <w:p w14:paraId="5CA92BCC" w14:textId="6960AF6F" w:rsidR="00B60171" w:rsidRPr="00B60171" w:rsidRDefault="00B60171" w:rsidP="00B60171">
      <w:pPr>
        <w:spacing w:after="0" w:line="256" w:lineRule="auto"/>
      </w:pPr>
      <w:r w:rsidRPr="00B60171">
        <w:t>Quoin Bank/Payroll $</w:t>
      </w:r>
      <w:r w:rsidR="00CC2033">
        <w:t>6875.90</w:t>
      </w:r>
      <w:r w:rsidRPr="00B60171">
        <w:tab/>
      </w:r>
      <w:r w:rsidRPr="00B60171">
        <w:tab/>
      </w:r>
    </w:p>
    <w:p w14:paraId="610227B8" w14:textId="12E427B8" w:rsidR="00B60171" w:rsidRPr="009F0662" w:rsidRDefault="006C7FF7" w:rsidP="00B60171">
      <w:pPr>
        <w:spacing w:after="0" w:line="256" w:lineRule="auto"/>
        <w:rPr>
          <w:b/>
          <w:bCs/>
          <w:sz w:val="24"/>
          <w:szCs w:val="24"/>
        </w:rPr>
      </w:pPr>
      <w:r w:rsidRPr="009F0662">
        <w:rPr>
          <w:b/>
          <w:bCs/>
          <w:sz w:val="24"/>
          <w:szCs w:val="24"/>
        </w:rPr>
        <w:t>--</w:t>
      </w:r>
      <w:r w:rsidR="00B60171" w:rsidRPr="009F0662">
        <w:rPr>
          <w:b/>
          <w:bCs/>
          <w:sz w:val="24"/>
          <w:szCs w:val="24"/>
        </w:rPr>
        <w:t>Total Payroll Deduction: $</w:t>
      </w:r>
      <w:r w:rsidR="00CC2033">
        <w:rPr>
          <w:b/>
          <w:bCs/>
          <w:sz w:val="24"/>
          <w:szCs w:val="24"/>
        </w:rPr>
        <w:t>18946.49</w:t>
      </w:r>
      <w:r w:rsidRPr="009F0662">
        <w:rPr>
          <w:b/>
          <w:bCs/>
          <w:sz w:val="24"/>
          <w:szCs w:val="24"/>
        </w:rPr>
        <w:t>---------</w:t>
      </w:r>
    </w:p>
    <w:p w14:paraId="0FCD37DF" w14:textId="77777777" w:rsidR="00FF03D4" w:rsidRDefault="00FF03D4" w:rsidP="0070125C">
      <w:pPr>
        <w:spacing w:after="0"/>
      </w:pPr>
      <w:r>
        <w:t>Buffalo Fire Department $51.70</w:t>
      </w:r>
      <w:r>
        <w:tab/>
      </w:r>
      <w:r>
        <w:tab/>
        <w:t>Chamberlain School $606.09</w:t>
      </w:r>
    </w:p>
    <w:p w14:paraId="7393AC63" w14:textId="77777777" w:rsidR="00FF03D4" w:rsidRDefault="00FF03D4" w:rsidP="0070125C">
      <w:pPr>
        <w:spacing w:after="0"/>
      </w:pPr>
      <w:r>
        <w:t>Elvira Township $10.24</w:t>
      </w:r>
      <w:r>
        <w:tab/>
      </w:r>
      <w:r>
        <w:tab/>
      </w:r>
      <w:r>
        <w:tab/>
        <w:t>Kimball Ambulance $14.42</w:t>
      </w:r>
    </w:p>
    <w:p w14:paraId="49274E8C" w14:textId="77777777" w:rsidR="00FF03D4" w:rsidRDefault="00FF03D4" w:rsidP="0070125C">
      <w:pPr>
        <w:spacing w:after="0"/>
      </w:pPr>
      <w:r>
        <w:t>Kimball School $846.28</w:t>
      </w:r>
      <w:r>
        <w:tab/>
      </w:r>
      <w:r>
        <w:tab/>
      </w:r>
      <w:r>
        <w:tab/>
        <w:t>SCWDD $38.56</w:t>
      </w:r>
    </w:p>
    <w:p w14:paraId="49964643" w14:textId="77777777" w:rsidR="00FF03D4" w:rsidRDefault="00FF03D4" w:rsidP="0070125C">
      <w:pPr>
        <w:spacing w:after="0"/>
      </w:pPr>
      <w:r>
        <w:t>SDDOR $29,426.21</w:t>
      </w:r>
      <w:r>
        <w:tab/>
      </w:r>
      <w:r>
        <w:tab/>
      </w:r>
      <w:r>
        <w:tab/>
        <w:t>SDACO $10.00</w:t>
      </w:r>
    </w:p>
    <w:p w14:paraId="583EA6AC" w14:textId="0AA62BA5" w:rsidR="00D80F95" w:rsidRDefault="00FF03D4" w:rsidP="0070125C">
      <w:pPr>
        <w:spacing w:after="0"/>
      </w:pPr>
      <w:r>
        <w:t>Wessington Springs School $4,456.28</w:t>
      </w:r>
      <w:r w:rsidR="00D80F95">
        <w:tab/>
      </w:r>
      <w:r w:rsidR="00D80F95">
        <w:tab/>
      </w:r>
      <w:r w:rsidR="00D80F95">
        <w:tab/>
      </w:r>
    </w:p>
    <w:p w14:paraId="440FA193" w14:textId="01EE940C" w:rsidR="00FC1470" w:rsidRDefault="00FC1470" w:rsidP="0070125C">
      <w:pPr>
        <w:spacing w:after="0"/>
        <w:rPr>
          <w:b/>
          <w:bCs/>
          <w:sz w:val="24"/>
          <w:szCs w:val="24"/>
        </w:rPr>
      </w:pPr>
      <w:r w:rsidRPr="009F0662">
        <w:rPr>
          <w:b/>
          <w:bCs/>
          <w:sz w:val="24"/>
          <w:szCs w:val="24"/>
        </w:rPr>
        <w:t>--T</w:t>
      </w:r>
      <w:r w:rsidR="009F0662">
        <w:rPr>
          <w:b/>
          <w:bCs/>
          <w:sz w:val="24"/>
          <w:szCs w:val="24"/>
        </w:rPr>
        <w:t>otal Claims:</w:t>
      </w:r>
      <w:r w:rsidRPr="009F0662">
        <w:rPr>
          <w:b/>
          <w:bCs/>
          <w:sz w:val="24"/>
          <w:szCs w:val="24"/>
        </w:rPr>
        <w:t xml:space="preserve"> $</w:t>
      </w:r>
      <w:r w:rsidR="00FF03D4">
        <w:rPr>
          <w:b/>
          <w:bCs/>
          <w:sz w:val="24"/>
          <w:szCs w:val="24"/>
        </w:rPr>
        <w:t>35,460.18</w:t>
      </w:r>
      <w:r w:rsidR="006C7FF7" w:rsidRPr="009F0662">
        <w:rPr>
          <w:b/>
          <w:bCs/>
          <w:sz w:val="24"/>
          <w:szCs w:val="24"/>
        </w:rPr>
        <w:t>-----------------</w:t>
      </w:r>
    </w:p>
    <w:p w14:paraId="33B9EFC9" w14:textId="0A6EB2FC" w:rsidR="00152825" w:rsidRDefault="00152825" w:rsidP="0070125C">
      <w:pPr>
        <w:spacing w:after="0"/>
        <w:rPr>
          <w:sz w:val="24"/>
          <w:szCs w:val="24"/>
        </w:rPr>
      </w:pPr>
      <w:r>
        <w:rPr>
          <w:sz w:val="24"/>
          <w:szCs w:val="24"/>
        </w:rPr>
        <w:t>Partial Payment/CB $821.08</w:t>
      </w:r>
      <w:r>
        <w:rPr>
          <w:sz w:val="24"/>
          <w:szCs w:val="24"/>
        </w:rPr>
        <w:tab/>
      </w:r>
      <w:r>
        <w:rPr>
          <w:sz w:val="24"/>
          <w:szCs w:val="24"/>
        </w:rPr>
        <w:tab/>
        <w:t>Quoin Bank $1,629.15</w:t>
      </w:r>
    </w:p>
    <w:p w14:paraId="32F62E21" w14:textId="3E3A1596" w:rsidR="00152825" w:rsidRDefault="00152825" w:rsidP="0070125C">
      <w:pPr>
        <w:spacing w:after="0"/>
        <w:rPr>
          <w:sz w:val="24"/>
          <w:szCs w:val="24"/>
        </w:rPr>
      </w:pPr>
      <w:r>
        <w:rPr>
          <w:sz w:val="24"/>
          <w:szCs w:val="24"/>
        </w:rPr>
        <w:t>Allan Knippling $141.50</w:t>
      </w:r>
      <w:r>
        <w:rPr>
          <w:sz w:val="24"/>
          <w:szCs w:val="24"/>
        </w:rPr>
        <w:tab/>
      </w:r>
      <w:r>
        <w:rPr>
          <w:sz w:val="24"/>
          <w:szCs w:val="24"/>
        </w:rPr>
        <w:tab/>
        <w:t>Dolly Bird $448.66</w:t>
      </w:r>
    </w:p>
    <w:p w14:paraId="1C9C99E6" w14:textId="0B9A23AB" w:rsidR="00152825" w:rsidRDefault="00152825" w:rsidP="0070125C">
      <w:pPr>
        <w:spacing w:after="0"/>
        <w:rPr>
          <w:sz w:val="24"/>
          <w:szCs w:val="24"/>
        </w:rPr>
      </w:pPr>
      <w:proofErr w:type="spellStart"/>
      <w:r>
        <w:rPr>
          <w:sz w:val="24"/>
          <w:szCs w:val="24"/>
        </w:rPr>
        <w:t>Wahinapa</w:t>
      </w:r>
      <w:proofErr w:type="spellEnd"/>
      <w:r>
        <w:rPr>
          <w:sz w:val="24"/>
          <w:szCs w:val="24"/>
        </w:rPr>
        <w:t xml:space="preserve"> Charging Hawk $450.00</w:t>
      </w:r>
      <w:r>
        <w:rPr>
          <w:sz w:val="24"/>
          <w:szCs w:val="24"/>
        </w:rPr>
        <w:tab/>
        <w:t>Rose Ducheneaux $364.89</w:t>
      </w:r>
    </w:p>
    <w:p w14:paraId="2E7A9308" w14:textId="57A654F6" w:rsidR="00152825" w:rsidRDefault="00152825" w:rsidP="0070125C">
      <w:pPr>
        <w:spacing w:after="0"/>
        <w:rPr>
          <w:sz w:val="24"/>
          <w:szCs w:val="24"/>
        </w:rPr>
      </w:pPr>
      <w:r>
        <w:rPr>
          <w:sz w:val="24"/>
          <w:szCs w:val="24"/>
        </w:rPr>
        <w:t>Carol Grabin $500.00</w:t>
      </w:r>
      <w:r>
        <w:rPr>
          <w:sz w:val="24"/>
          <w:szCs w:val="24"/>
        </w:rPr>
        <w:tab/>
      </w:r>
      <w:r>
        <w:rPr>
          <w:sz w:val="24"/>
          <w:szCs w:val="24"/>
        </w:rPr>
        <w:tab/>
      </w:r>
      <w:r>
        <w:rPr>
          <w:sz w:val="24"/>
          <w:szCs w:val="24"/>
        </w:rPr>
        <w:tab/>
        <w:t>Holly Charging Hawk $370.42</w:t>
      </w:r>
    </w:p>
    <w:p w14:paraId="26B67441" w14:textId="4194520A" w:rsidR="00152825" w:rsidRDefault="00152825" w:rsidP="0070125C">
      <w:pPr>
        <w:spacing w:after="0"/>
        <w:rPr>
          <w:sz w:val="24"/>
          <w:szCs w:val="24"/>
        </w:rPr>
      </w:pPr>
      <w:r>
        <w:rPr>
          <w:sz w:val="24"/>
          <w:szCs w:val="24"/>
        </w:rPr>
        <w:t>Leanne Wulff $84.32</w:t>
      </w:r>
      <w:r>
        <w:rPr>
          <w:sz w:val="24"/>
          <w:szCs w:val="24"/>
        </w:rPr>
        <w:tab/>
      </w:r>
      <w:r>
        <w:rPr>
          <w:sz w:val="24"/>
          <w:szCs w:val="24"/>
        </w:rPr>
        <w:tab/>
      </w:r>
      <w:r>
        <w:rPr>
          <w:sz w:val="24"/>
          <w:szCs w:val="24"/>
        </w:rPr>
        <w:tab/>
        <w:t>Donita Loudner $412.58</w:t>
      </w:r>
    </w:p>
    <w:p w14:paraId="3B3C39A2" w14:textId="5F04D551" w:rsidR="00152825" w:rsidRDefault="00152825" w:rsidP="0070125C">
      <w:pPr>
        <w:spacing w:after="0"/>
        <w:rPr>
          <w:sz w:val="24"/>
          <w:szCs w:val="24"/>
        </w:rPr>
      </w:pPr>
      <w:r>
        <w:rPr>
          <w:sz w:val="24"/>
          <w:szCs w:val="24"/>
        </w:rPr>
        <w:t>Herri Lutter $331.60</w:t>
      </w:r>
      <w:r>
        <w:rPr>
          <w:sz w:val="24"/>
          <w:szCs w:val="24"/>
        </w:rPr>
        <w:tab/>
      </w:r>
      <w:r>
        <w:rPr>
          <w:sz w:val="24"/>
          <w:szCs w:val="24"/>
        </w:rPr>
        <w:tab/>
      </w:r>
      <w:r>
        <w:rPr>
          <w:sz w:val="24"/>
          <w:szCs w:val="24"/>
        </w:rPr>
        <w:tab/>
        <w:t>Dian McGee $350.00</w:t>
      </w:r>
    </w:p>
    <w:p w14:paraId="4296A7EA" w14:textId="5A484F20" w:rsidR="00152825" w:rsidRDefault="00152825" w:rsidP="0070125C">
      <w:pPr>
        <w:spacing w:after="0"/>
        <w:rPr>
          <w:sz w:val="24"/>
          <w:szCs w:val="24"/>
        </w:rPr>
      </w:pPr>
      <w:r>
        <w:rPr>
          <w:sz w:val="24"/>
          <w:szCs w:val="24"/>
        </w:rPr>
        <w:t>Tamra Merrit $371.00</w:t>
      </w:r>
      <w:r>
        <w:rPr>
          <w:sz w:val="24"/>
          <w:szCs w:val="24"/>
        </w:rPr>
        <w:tab/>
      </w:r>
      <w:r>
        <w:rPr>
          <w:sz w:val="24"/>
          <w:szCs w:val="24"/>
        </w:rPr>
        <w:tab/>
      </w:r>
      <w:r>
        <w:rPr>
          <w:sz w:val="24"/>
          <w:szCs w:val="24"/>
        </w:rPr>
        <w:tab/>
        <w:t>Linda Ness $148.76</w:t>
      </w:r>
    </w:p>
    <w:p w14:paraId="47BF40A4" w14:textId="7885FE35" w:rsidR="00152825" w:rsidRDefault="00152825" w:rsidP="0070125C">
      <w:pPr>
        <w:spacing w:after="0"/>
        <w:rPr>
          <w:sz w:val="24"/>
          <w:szCs w:val="24"/>
        </w:rPr>
      </w:pPr>
      <w:r>
        <w:rPr>
          <w:sz w:val="24"/>
          <w:szCs w:val="24"/>
        </w:rPr>
        <w:t xml:space="preserve">Kathleen Pickner </w:t>
      </w:r>
      <w:r w:rsidR="00727A30">
        <w:rPr>
          <w:sz w:val="24"/>
          <w:szCs w:val="24"/>
        </w:rPr>
        <w:t>$357.92</w:t>
      </w:r>
      <w:r w:rsidR="00727A30">
        <w:rPr>
          <w:sz w:val="24"/>
          <w:szCs w:val="24"/>
        </w:rPr>
        <w:tab/>
      </w:r>
      <w:r w:rsidR="00727A30">
        <w:rPr>
          <w:sz w:val="24"/>
          <w:szCs w:val="24"/>
        </w:rPr>
        <w:tab/>
        <w:t>Marcus Rabbit $360.14</w:t>
      </w:r>
    </w:p>
    <w:p w14:paraId="19E77B89" w14:textId="279F7D12" w:rsidR="00727A30" w:rsidRDefault="00727A30" w:rsidP="0070125C">
      <w:pPr>
        <w:spacing w:after="0"/>
        <w:rPr>
          <w:sz w:val="24"/>
          <w:szCs w:val="24"/>
        </w:rPr>
      </w:pPr>
      <w:r>
        <w:rPr>
          <w:sz w:val="24"/>
          <w:szCs w:val="24"/>
        </w:rPr>
        <w:t>Karen Sinkie $356.68</w:t>
      </w:r>
      <w:r>
        <w:rPr>
          <w:sz w:val="24"/>
          <w:szCs w:val="24"/>
        </w:rPr>
        <w:tab/>
      </w:r>
      <w:r>
        <w:rPr>
          <w:sz w:val="24"/>
          <w:szCs w:val="24"/>
        </w:rPr>
        <w:tab/>
      </w:r>
      <w:r>
        <w:rPr>
          <w:sz w:val="24"/>
          <w:szCs w:val="24"/>
        </w:rPr>
        <w:tab/>
        <w:t>Dulcy Sinkie $518.48</w:t>
      </w:r>
    </w:p>
    <w:p w14:paraId="66B59C62" w14:textId="4C595726" w:rsidR="00727A30" w:rsidRDefault="00727A30" w:rsidP="0070125C">
      <w:pPr>
        <w:spacing w:after="0"/>
        <w:rPr>
          <w:sz w:val="24"/>
          <w:szCs w:val="24"/>
        </w:rPr>
      </w:pPr>
      <w:r>
        <w:rPr>
          <w:sz w:val="24"/>
          <w:szCs w:val="24"/>
        </w:rPr>
        <w:t>Bonnie St. John $381.60</w:t>
      </w:r>
      <w:r>
        <w:rPr>
          <w:sz w:val="24"/>
          <w:szCs w:val="24"/>
        </w:rPr>
        <w:tab/>
      </w:r>
      <w:r>
        <w:rPr>
          <w:sz w:val="24"/>
          <w:szCs w:val="24"/>
        </w:rPr>
        <w:tab/>
        <w:t>LaCasta Standing Soldier $225.00</w:t>
      </w:r>
    </w:p>
    <w:p w14:paraId="0154A015" w14:textId="78F43C65" w:rsidR="00727A30" w:rsidRDefault="00727A30" w:rsidP="0070125C">
      <w:pPr>
        <w:spacing w:after="0"/>
        <w:rPr>
          <w:sz w:val="24"/>
          <w:szCs w:val="24"/>
        </w:rPr>
      </w:pPr>
      <w:r>
        <w:rPr>
          <w:sz w:val="24"/>
          <w:szCs w:val="24"/>
        </w:rPr>
        <w:t>Wes Wulff $76.40</w:t>
      </w:r>
      <w:r>
        <w:rPr>
          <w:sz w:val="24"/>
          <w:szCs w:val="24"/>
        </w:rPr>
        <w:tab/>
      </w:r>
      <w:r>
        <w:rPr>
          <w:sz w:val="24"/>
          <w:szCs w:val="24"/>
        </w:rPr>
        <w:tab/>
      </w:r>
      <w:r>
        <w:rPr>
          <w:sz w:val="24"/>
          <w:szCs w:val="24"/>
        </w:rPr>
        <w:tab/>
        <w:t>Evelyn Wulff $181.60</w:t>
      </w:r>
    </w:p>
    <w:p w14:paraId="75E77D99" w14:textId="2F5F4C93" w:rsidR="00061DFA" w:rsidRPr="00152825" w:rsidRDefault="00727A30" w:rsidP="0070125C">
      <w:pPr>
        <w:spacing w:after="0"/>
        <w:rPr>
          <w:sz w:val="24"/>
          <w:szCs w:val="24"/>
        </w:rPr>
      </w:pPr>
      <w:r>
        <w:rPr>
          <w:sz w:val="24"/>
          <w:szCs w:val="24"/>
        </w:rPr>
        <w:t>Ken Wulff $50.00</w:t>
      </w:r>
      <w:r>
        <w:rPr>
          <w:sz w:val="24"/>
          <w:szCs w:val="24"/>
        </w:rPr>
        <w:tab/>
      </w:r>
      <w:r>
        <w:rPr>
          <w:sz w:val="24"/>
          <w:szCs w:val="24"/>
        </w:rPr>
        <w:tab/>
      </w:r>
      <w:r>
        <w:rPr>
          <w:sz w:val="24"/>
          <w:szCs w:val="24"/>
        </w:rPr>
        <w:tab/>
      </w:r>
      <w:r w:rsidR="00061DFA">
        <w:rPr>
          <w:sz w:val="24"/>
          <w:szCs w:val="24"/>
        </w:rPr>
        <w:t>Yvette Isberg $4,858.79</w:t>
      </w:r>
    </w:p>
    <w:p w14:paraId="76E81AF1" w14:textId="12B1CE5C" w:rsidR="0070125C" w:rsidRDefault="00E629D0" w:rsidP="0070125C">
      <w:pPr>
        <w:spacing w:after="0"/>
        <w:rPr>
          <w:sz w:val="24"/>
          <w:szCs w:val="24"/>
        </w:rPr>
      </w:pPr>
      <w:r w:rsidRPr="00E629D0">
        <w:rPr>
          <w:sz w:val="24"/>
          <w:szCs w:val="24"/>
        </w:rPr>
        <w:t>Aurora-Brule Rural Water $202.00</w:t>
      </w:r>
      <w:r>
        <w:rPr>
          <w:sz w:val="24"/>
          <w:szCs w:val="24"/>
        </w:rPr>
        <w:tab/>
      </w:r>
      <w:r w:rsidR="00864BCC">
        <w:rPr>
          <w:sz w:val="24"/>
          <w:szCs w:val="24"/>
        </w:rPr>
        <w:t>AMKOTA</w:t>
      </w:r>
      <w:r>
        <w:rPr>
          <w:sz w:val="24"/>
          <w:szCs w:val="24"/>
        </w:rPr>
        <w:t xml:space="preserve"> $79.90</w:t>
      </w:r>
    </w:p>
    <w:p w14:paraId="4C2D161B" w14:textId="6419F798" w:rsidR="00E629D0" w:rsidRDefault="00E629D0" w:rsidP="0070125C">
      <w:pPr>
        <w:spacing w:after="0"/>
        <w:rPr>
          <w:sz w:val="24"/>
          <w:szCs w:val="24"/>
        </w:rPr>
      </w:pPr>
      <w:r>
        <w:rPr>
          <w:sz w:val="24"/>
          <w:szCs w:val="24"/>
        </w:rPr>
        <w:t>Baker’s Repair $908.92</w:t>
      </w:r>
      <w:r>
        <w:rPr>
          <w:sz w:val="24"/>
          <w:szCs w:val="24"/>
        </w:rPr>
        <w:tab/>
      </w:r>
      <w:r>
        <w:rPr>
          <w:sz w:val="24"/>
          <w:szCs w:val="24"/>
        </w:rPr>
        <w:tab/>
        <w:t>Brule County Treasurer $3,328.00</w:t>
      </w:r>
    </w:p>
    <w:p w14:paraId="4E84B308" w14:textId="53FEB766" w:rsidR="00E629D0" w:rsidRDefault="00E629D0" w:rsidP="0070125C">
      <w:pPr>
        <w:spacing w:after="0"/>
        <w:rPr>
          <w:sz w:val="24"/>
          <w:szCs w:val="24"/>
        </w:rPr>
      </w:pPr>
      <w:r>
        <w:rPr>
          <w:sz w:val="24"/>
          <w:szCs w:val="24"/>
        </w:rPr>
        <w:t>Butler Machinery $205.89</w:t>
      </w:r>
      <w:r>
        <w:rPr>
          <w:sz w:val="24"/>
          <w:szCs w:val="24"/>
        </w:rPr>
        <w:tab/>
      </w:r>
      <w:r>
        <w:rPr>
          <w:sz w:val="24"/>
          <w:szCs w:val="24"/>
        </w:rPr>
        <w:tab/>
        <w:t>C&amp;B $5,848.28</w:t>
      </w:r>
    </w:p>
    <w:p w14:paraId="2DB6C765" w14:textId="7D47457B" w:rsidR="00E629D0" w:rsidRDefault="00E629D0" w:rsidP="0070125C">
      <w:pPr>
        <w:spacing w:after="0"/>
        <w:rPr>
          <w:sz w:val="24"/>
          <w:szCs w:val="24"/>
        </w:rPr>
      </w:pPr>
      <w:r>
        <w:rPr>
          <w:sz w:val="24"/>
          <w:szCs w:val="24"/>
        </w:rPr>
        <w:t>CDT $949.14</w:t>
      </w:r>
      <w:r>
        <w:rPr>
          <w:sz w:val="24"/>
          <w:szCs w:val="24"/>
        </w:rPr>
        <w:tab/>
      </w:r>
      <w:r>
        <w:rPr>
          <w:sz w:val="24"/>
          <w:szCs w:val="24"/>
        </w:rPr>
        <w:tab/>
      </w:r>
      <w:r>
        <w:rPr>
          <w:sz w:val="24"/>
          <w:szCs w:val="24"/>
        </w:rPr>
        <w:tab/>
      </w:r>
      <w:r>
        <w:rPr>
          <w:sz w:val="24"/>
          <w:szCs w:val="24"/>
        </w:rPr>
        <w:tab/>
        <w:t>Central Electric $882.10</w:t>
      </w:r>
    </w:p>
    <w:p w14:paraId="1286DF3D" w14:textId="07136A18" w:rsidR="00E629D0" w:rsidRDefault="00E629D0" w:rsidP="0070125C">
      <w:pPr>
        <w:spacing w:after="0"/>
        <w:rPr>
          <w:sz w:val="24"/>
          <w:szCs w:val="24"/>
        </w:rPr>
      </w:pPr>
      <w:r>
        <w:rPr>
          <w:sz w:val="24"/>
          <w:szCs w:val="24"/>
        </w:rPr>
        <w:t>CHS $310.83</w:t>
      </w:r>
      <w:r>
        <w:rPr>
          <w:sz w:val="24"/>
          <w:szCs w:val="24"/>
        </w:rPr>
        <w:tab/>
      </w:r>
      <w:r>
        <w:rPr>
          <w:sz w:val="24"/>
          <w:szCs w:val="24"/>
        </w:rPr>
        <w:tab/>
      </w:r>
      <w:r>
        <w:rPr>
          <w:sz w:val="24"/>
          <w:szCs w:val="24"/>
        </w:rPr>
        <w:tab/>
      </w:r>
      <w:r>
        <w:rPr>
          <w:sz w:val="24"/>
          <w:szCs w:val="24"/>
        </w:rPr>
        <w:tab/>
        <w:t>ES&amp;S $357.62</w:t>
      </w:r>
    </w:p>
    <w:p w14:paraId="5307BA03" w14:textId="0F6E5596" w:rsidR="00E629D0" w:rsidRDefault="00E629D0" w:rsidP="0070125C">
      <w:pPr>
        <w:spacing w:after="0"/>
        <w:rPr>
          <w:sz w:val="24"/>
          <w:szCs w:val="24"/>
        </w:rPr>
      </w:pPr>
      <w:r>
        <w:rPr>
          <w:sz w:val="24"/>
          <w:szCs w:val="24"/>
        </w:rPr>
        <w:t>Farm &amp; Home Publishers $1,282.79</w:t>
      </w:r>
      <w:r>
        <w:rPr>
          <w:sz w:val="24"/>
          <w:szCs w:val="24"/>
        </w:rPr>
        <w:tab/>
        <w:t>SD Game, Fish &amp; Parks $1,022.02</w:t>
      </w:r>
    </w:p>
    <w:p w14:paraId="2C009DAA" w14:textId="20574965" w:rsidR="00E629D0" w:rsidRDefault="00E629D0" w:rsidP="0070125C">
      <w:pPr>
        <w:spacing w:after="0"/>
        <w:rPr>
          <w:sz w:val="24"/>
          <w:szCs w:val="24"/>
        </w:rPr>
      </w:pPr>
      <w:r>
        <w:rPr>
          <w:sz w:val="24"/>
          <w:szCs w:val="24"/>
        </w:rPr>
        <w:lastRenderedPageBreak/>
        <w:t>Heiman Fire $246.00</w:t>
      </w:r>
      <w:r>
        <w:rPr>
          <w:sz w:val="24"/>
          <w:szCs w:val="24"/>
        </w:rPr>
        <w:tab/>
      </w:r>
      <w:r>
        <w:rPr>
          <w:sz w:val="24"/>
          <w:szCs w:val="24"/>
        </w:rPr>
        <w:tab/>
      </w:r>
      <w:r>
        <w:rPr>
          <w:sz w:val="24"/>
          <w:szCs w:val="24"/>
        </w:rPr>
        <w:tab/>
        <w:t>Hickey Funeral Home $3,500.00</w:t>
      </w:r>
    </w:p>
    <w:p w14:paraId="173A8240" w14:textId="19821103" w:rsidR="00283FB4" w:rsidRDefault="00283FB4" w:rsidP="0070125C">
      <w:pPr>
        <w:spacing w:after="0"/>
        <w:rPr>
          <w:sz w:val="24"/>
          <w:szCs w:val="24"/>
        </w:rPr>
      </w:pPr>
      <w:r>
        <w:rPr>
          <w:sz w:val="24"/>
          <w:szCs w:val="24"/>
        </w:rPr>
        <w:t>Jerauld County $240.60</w:t>
      </w:r>
      <w:r>
        <w:rPr>
          <w:sz w:val="24"/>
          <w:szCs w:val="24"/>
        </w:rPr>
        <w:tab/>
      </w:r>
      <w:r>
        <w:rPr>
          <w:sz w:val="24"/>
          <w:szCs w:val="24"/>
        </w:rPr>
        <w:tab/>
        <w:t>L&amp;M $200.00</w:t>
      </w:r>
    </w:p>
    <w:p w14:paraId="2061C608" w14:textId="6DE88150" w:rsidR="00283FB4" w:rsidRDefault="00283FB4" w:rsidP="0070125C">
      <w:pPr>
        <w:spacing w:after="0"/>
        <w:rPr>
          <w:sz w:val="24"/>
          <w:szCs w:val="24"/>
        </w:rPr>
      </w:pPr>
      <w:r>
        <w:rPr>
          <w:sz w:val="24"/>
          <w:szCs w:val="24"/>
        </w:rPr>
        <w:t>Lewis &amp; Clark Behavioral $696.00</w:t>
      </w:r>
      <w:r>
        <w:rPr>
          <w:sz w:val="24"/>
          <w:szCs w:val="24"/>
        </w:rPr>
        <w:tab/>
        <w:t>Marco $83.59</w:t>
      </w:r>
    </w:p>
    <w:p w14:paraId="57EB3240" w14:textId="6B0BEA92" w:rsidR="00283FB4" w:rsidRDefault="00864BCC" w:rsidP="0070125C">
      <w:pPr>
        <w:spacing w:after="0"/>
        <w:rPr>
          <w:sz w:val="24"/>
          <w:szCs w:val="24"/>
        </w:rPr>
      </w:pPr>
      <w:r>
        <w:rPr>
          <w:sz w:val="24"/>
          <w:szCs w:val="24"/>
        </w:rPr>
        <w:t>McLeod’s</w:t>
      </w:r>
      <w:r w:rsidR="00283FB4">
        <w:rPr>
          <w:sz w:val="24"/>
          <w:szCs w:val="24"/>
        </w:rPr>
        <w:t xml:space="preserve"> $853.21</w:t>
      </w:r>
      <w:r w:rsidR="00283FB4">
        <w:rPr>
          <w:sz w:val="24"/>
          <w:szCs w:val="24"/>
        </w:rPr>
        <w:tab/>
      </w:r>
      <w:r w:rsidR="00283FB4">
        <w:rPr>
          <w:sz w:val="24"/>
          <w:szCs w:val="24"/>
        </w:rPr>
        <w:tab/>
      </w:r>
      <w:r w:rsidR="00283FB4">
        <w:rPr>
          <w:sz w:val="24"/>
          <w:szCs w:val="24"/>
        </w:rPr>
        <w:tab/>
        <w:t>Midstate $436.11</w:t>
      </w:r>
    </w:p>
    <w:p w14:paraId="7FDFE73F" w14:textId="4C91EA2A" w:rsidR="00283FB4" w:rsidRDefault="00283FB4" w:rsidP="0070125C">
      <w:pPr>
        <w:spacing w:after="0"/>
        <w:rPr>
          <w:sz w:val="24"/>
          <w:szCs w:val="24"/>
        </w:rPr>
      </w:pPr>
      <w:r>
        <w:rPr>
          <w:sz w:val="24"/>
          <w:szCs w:val="24"/>
        </w:rPr>
        <w:t>MIS $1200.00</w:t>
      </w:r>
      <w:r>
        <w:rPr>
          <w:sz w:val="24"/>
          <w:szCs w:val="24"/>
        </w:rPr>
        <w:tab/>
      </w:r>
      <w:r>
        <w:rPr>
          <w:sz w:val="24"/>
          <w:szCs w:val="24"/>
        </w:rPr>
        <w:tab/>
      </w:r>
      <w:r>
        <w:rPr>
          <w:sz w:val="24"/>
          <w:szCs w:val="24"/>
        </w:rPr>
        <w:tab/>
      </w:r>
      <w:r>
        <w:rPr>
          <w:sz w:val="24"/>
          <w:szCs w:val="24"/>
        </w:rPr>
        <w:tab/>
        <w:t>Debra Morrison $336.15</w:t>
      </w:r>
    </w:p>
    <w:p w14:paraId="353AAE40" w14:textId="7E04106A" w:rsidR="00283FB4" w:rsidRDefault="00283FB4" w:rsidP="0070125C">
      <w:pPr>
        <w:spacing w:after="0"/>
        <w:rPr>
          <w:sz w:val="24"/>
          <w:szCs w:val="24"/>
        </w:rPr>
      </w:pPr>
      <w:r>
        <w:rPr>
          <w:sz w:val="24"/>
          <w:szCs w:val="24"/>
        </w:rPr>
        <w:t>NAPA $254.41</w:t>
      </w:r>
      <w:r>
        <w:rPr>
          <w:sz w:val="24"/>
          <w:szCs w:val="24"/>
        </w:rPr>
        <w:tab/>
      </w:r>
      <w:r>
        <w:rPr>
          <w:sz w:val="24"/>
          <w:szCs w:val="24"/>
        </w:rPr>
        <w:tab/>
      </w:r>
      <w:r>
        <w:rPr>
          <w:sz w:val="24"/>
          <w:szCs w:val="24"/>
        </w:rPr>
        <w:tab/>
      </w:r>
      <w:r>
        <w:rPr>
          <w:sz w:val="24"/>
          <w:szCs w:val="24"/>
        </w:rPr>
        <w:tab/>
        <w:t>Quill $768.59</w:t>
      </w:r>
    </w:p>
    <w:p w14:paraId="1D279967" w14:textId="68CF20B5" w:rsidR="00283FB4" w:rsidRDefault="00283FB4" w:rsidP="0070125C">
      <w:pPr>
        <w:spacing w:after="0"/>
        <w:rPr>
          <w:sz w:val="24"/>
          <w:szCs w:val="24"/>
        </w:rPr>
      </w:pPr>
      <w:r>
        <w:rPr>
          <w:sz w:val="24"/>
          <w:szCs w:val="24"/>
        </w:rPr>
        <w:t>Audra Sheel $24.86</w:t>
      </w:r>
      <w:r>
        <w:rPr>
          <w:sz w:val="24"/>
          <w:szCs w:val="24"/>
        </w:rPr>
        <w:tab/>
      </w:r>
      <w:r>
        <w:rPr>
          <w:sz w:val="24"/>
          <w:szCs w:val="24"/>
        </w:rPr>
        <w:tab/>
      </w:r>
      <w:r>
        <w:rPr>
          <w:sz w:val="24"/>
          <w:szCs w:val="24"/>
        </w:rPr>
        <w:tab/>
        <w:t>SD Public Health $245.00</w:t>
      </w:r>
    </w:p>
    <w:p w14:paraId="7F185448" w14:textId="4586500F" w:rsidR="00283FB4" w:rsidRDefault="00283FB4" w:rsidP="0070125C">
      <w:pPr>
        <w:spacing w:after="0"/>
        <w:rPr>
          <w:sz w:val="24"/>
          <w:szCs w:val="24"/>
        </w:rPr>
      </w:pPr>
      <w:r>
        <w:rPr>
          <w:sz w:val="24"/>
          <w:szCs w:val="24"/>
        </w:rPr>
        <w:t>SDML $9602.00</w:t>
      </w:r>
      <w:r>
        <w:rPr>
          <w:sz w:val="24"/>
          <w:szCs w:val="24"/>
        </w:rPr>
        <w:tab/>
      </w:r>
      <w:r>
        <w:rPr>
          <w:sz w:val="24"/>
          <w:szCs w:val="24"/>
        </w:rPr>
        <w:tab/>
      </w:r>
      <w:r>
        <w:rPr>
          <w:sz w:val="24"/>
          <w:szCs w:val="24"/>
        </w:rPr>
        <w:tab/>
        <w:t>National Sheriff’s Association $175.00</w:t>
      </w:r>
    </w:p>
    <w:p w14:paraId="1D8C8506" w14:textId="5A764F0B" w:rsidR="00283FB4" w:rsidRDefault="00283FB4" w:rsidP="0070125C">
      <w:pPr>
        <w:spacing w:after="0"/>
        <w:rPr>
          <w:sz w:val="24"/>
          <w:szCs w:val="24"/>
        </w:rPr>
      </w:pPr>
      <w:r>
        <w:rPr>
          <w:sz w:val="24"/>
          <w:szCs w:val="24"/>
        </w:rPr>
        <w:t>Dulcy Sinkie $625.00</w:t>
      </w:r>
      <w:r>
        <w:rPr>
          <w:sz w:val="24"/>
          <w:szCs w:val="24"/>
        </w:rPr>
        <w:tab/>
      </w:r>
      <w:r>
        <w:rPr>
          <w:sz w:val="24"/>
          <w:szCs w:val="24"/>
        </w:rPr>
        <w:tab/>
      </w:r>
      <w:r>
        <w:rPr>
          <w:sz w:val="24"/>
          <w:szCs w:val="24"/>
        </w:rPr>
        <w:tab/>
        <w:t>T-Mobile $15.00</w:t>
      </w:r>
    </w:p>
    <w:p w14:paraId="662331AE" w14:textId="204FDDDD" w:rsidR="00283FB4" w:rsidRDefault="00283FB4" w:rsidP="0070125C">
      <w:pPr>
        <w:spacing w:after="0"/>
        <w:rPr>
          <w:sz w:val="24"/>
          <w:szCs w:val="24"/>
        </w:rPr>
      </w:pPr>
      <w:r>
        <w:rPr>
          <w:sz w:val="24"/>
          <w:szCs w:val="24"/>
        </w:rPr>
        <w:t>Total Oil $1725.93</w:t>
      </w:r>
      <w:r>
        <w:rPr>
          <w:sz w:val="24"/>
          <w:szCs w:val="24"/>
        </w:rPr>
        <w:tab/>
      </w:r>
      <w:r>
        <w:rPr>
          <w:sz w:val="24"/>
          <w:szCs w:val="24"/>
        </w:rPr>
        <w:tab/>
      </w:r>
      <w:r>
        <w:rPr>
          <w:sz w:val="24"/>
          <w:szCs w:val="24"/>
        </w:rPr>
        <w:tab/>
        <w:t>TrueNorth $20,253.60</w:t>
      </w:r>
    </w:p>
    <w:p w14:paraId="03E86C05" w14:textId="3A8BE798" w:rsidR="00283FB4" w:rsidRPr="00E629D0" w:rsidRDefault="00283FB4" w:rsidP="0070125C">
      <w:pPr>
        <w:spacing w:after="0"/>
        <w:rPr>
          <w:sz w:val="24"/>
          <w:szCs w:val="24"/>
        </w:rPr>
      </w:pPr>
      <w:r>
        <w:rPr>
          <w:sz w:val="24"/>
          <w:szCs w:val="24"/>
        </w:rPr>
        <w:t>Twin Valley Tire $981.13</w:t>
      </w:r>
      <w:r>
        <w:rPr>
          <w:sz w:val="24"/>
          <w:szCs w:val="24"/>
        </w:rPr>
        <w:tab/>
      </w:r>
      <w:r>
        <w:rPr>
          <w:sz w:val="24"/>
          <w:szCs w:val="24"/>
        </w:rPr>
        <w:tab/>
        <w:t>TwoTrees $62.50</w:t>
      </w:r>
    </w:p>
    <w:p w14:paraId="002DC4F9" w14:textId="77777777" w:rsidR="00E629D0" w:rsidRDefault="00E629D0" w:rsidP="0070125C">
      <w:pPr>
        <w:spacing w:after="0"/>
      </w:pPr>
    </w:p>
    <w:p w14:paraId="539170FE" w14:textId="16174EEC" w:rsidR="00D626D6" w:rsidRDefault="006612A6" w:rsidP="003F017E">
      <w:r>
        <w:t xml:space="preserve">Next commissioners meeting will be held </w:t>
      </w:r>
      <w:r w:rsidR="00FF03D4">
        <w:t>December 3</w:t>
      </w:r>
      <w:r w:rsidR="009F0662">
        <w:t>,</w:t>
      </w:r>
      <w:r>
        <w:t xml:space="preserve"> 2024, at 1:00pm.  </w:t>
      </w:r>
    </w:p>
    <w:p w14:paraId="4F72A77C" w14:textId="6A9E1709" w:rsidR="00D626D6" w:rsidRDefault="006612A6" w:rsidP="003F017E">
      <w:r>
        <w:t xml:space="preserve">Loudner made a motion to adjourn the meeting; seconded by Zastrow.  Motion carried by all voting Ayes.  </w:t>
      </w:r>
    </w:p>
    <w:sectPr w:rsidR="00D626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24287" w14:textId="77777777" w:rsidR="001E3DA4" w:rsidRDefault="001E3DA4">
      <w:pPr>
        <w:spacing w:after="0" w:line="240" w:lineRule="auto"/>
      </w:pPr>
      <w:r>
        <w:separator/>
      </w:r>
    </w:p>
  </w:endnote>
  <w:endnote w:type="continuationSeparator" w:id="0">
    <w:p w14:paraId="0529824D" w14:textId="77777777" w:rsidR="001E3DA4" w:rsidRDefault="001E3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142449"/>
      <w:docPartObj>
        <w:docPartGallery w:val="Page Numbers (Bottom of Page)"/>
        <w:docPartUnique/>
      </w:docPartObj>
    </w:sdtPr>
    <w:sdtEndPr>
      <w:rPr>
        <w:noProof/>
      </w:rPr>
    </w:sdtEndPr>
    <w:sdtContent>
      <w:p w14:paraId="4AEFF295" w14:textId="77777777" w:rsidR="00F1194D" w:rsidRDefault="00BF39CF">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723A2B99" w14:textId="77777777" w:rsidR="00F1194D" w:rsidRDefault="00F11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FC7A9" w14:textId="77777777" w:rsidR="001E3DA4" w:rsidRDefault="001E3DA4">
      <w:pPr>
        <w:spacing w:after="0" w:line="240" w:lineRule="auto"/>
      </w:pPr>
      <w:r>
        <w:separator/>
      </w:r>
    </w:p>
  </w:footnote>
  <w:footnote w:type="continuationSeparator" w:id="0">
    <w:p w14:paraId="6E815BF9" w14:textId="77777777" w:rsidR="001E3DA4" w:rsidRDefault="001E3D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BC"/>
    <w:rsid w:val="00005C72"/>
    <w:rsid w:val="00006458"/>
    <w:rsid w:val="000157D2"/>
    <w:rsid w:val="0001597C"/>
    <w:rsid w:val="00040961"/>
    <w:rsid w:val="00044799"/>
    <w:rsid w:val="000468E1"/>
    <w:rsid w:val="00061DFA"/>
    <w:rsid w:val="00071914"/>
    <w:rsid w:val="000719ED"/>
    <w:rsid w:val="00075B28"/>
    <w:rsid w:val="000842D2"/>
    <w:rsid w:val="00097330"/>
    <w:rsid w:val="000A2E56"/>
    <w:rsid w:val="000A689E"/>
    <w:rsid w:val="000B0A3F"/>
    <w:rsid w:val="000B3C0A"/>
    <w:rsid w:val="000D119F"/>
    <w:rsid w:val="000E38A8"/>
    <w:rsid w:val="000E7A98"/>
    <w:rsid w:val="000F2F89"/>
    <w:rsid w:val="000F5A19"/>
    <w:rsid w:val="00101810"/>
    <w:rsid w:val="00102F52"/>
    <w:rsid w:val="00105B82"/>
    <w:rsid w:val="00121C1A"/>
    <w:rsid w:val="00126180"/>
    <w:rsid w:val="00130DC1"/>
    <w:rsid w:val="00133CB0"/>
    <w:rsid w:val="0014295D"/>
    <w:rsid w:val="00152825"/>
    <w:rsid w:val="0015744B"/>
    <w:rsid w:val="00160500"/>
    <w:rsid w:val="00181A31"/>
    <w:rsid w:val="00194229"/>
    <w:rsid w:val="001A6560"/>
    <w:rsid w:val="001B6D71"/>
    <w:rsid w:val="001C2308"/>
    <w:rsid w:val="001E0C52"/>
    <w:rsid w:val="001E3DA4"/>
    <w:rsid w:val="001E6696"/>
    <w:rsid w:val="001F4F1F"/>
    <w:rsid w:val="002021D7"/>
    <w:rsid w:val="002073C4"/>
    <w:rsid w:val="00207E99"/>
    <w:rsid w:val="002100AC"/>
    <w:rsid w:val="00210EC9"/>
    <w:rsid w:val="00213755"/>
    <w:rsid w:val="0022549C"/>
    <w:rsid w:val="002266C7"/>
    <w:rsid w:val="00230259"/>
    <w:rsid w:val="0023097F"/>
    <w:rsid w:val="00233845"/>
    <w:rsid w:val="00247379"/>
    <w:rsid w:val="00250A6D"/>
    <w:rsid w:val="00253220"/>
    <w:rsid w:val="00266464"/>
    <w:rsid w:val="00273756"/>
    <w:rsid w:val="002743C6"/>
    <w:rsid w:val="00275182"/>
    <w:rsid w:val="00283FB4"/>
    <w:rsid w:val="0029417A"/>
    <w:rsid w:val="002A1E3F"/>
    <w:rsid w:val="002B2277"/>
    <w:rsid w:val="002D3C28"/>
    <w:rsid w:val="002E17B8"/>
    <w:rsid w:val="002E276C"/>
    <w:rsid w:val="002E3C14"/>
    <w:rsid w:val="002F339D"/>
    <w:rsid w:val="002F5A4E"/>
    <w:rsid w:val="00306112"/>
    <w:rsid w:val="003135D0"/>
    <w:rsid w:val="00336486"/>
    <w:rsid w:val="00341FCC"/>
    <w:rsid w:val="00346216"/>
    <w:rsid w:val="003533BB"/>
    <w:rsid w:val="003678A3"/>
    <w:rsid w:val="0037086F"/>
    <w:rsid w:val="00380170"/>
    <w:rsid w:val="003A18EC"/>
    <w:rsid w:val="003A4EC9"/>
    <w:rsid w:val="003C0ADC"/>
    <w:rsid w:val="003C1157"/>
    <w:rsid w:val="003D1930"/>
    <w:rsid w:val="003D7A5A"/>
    <w:rsid w:val="003E3918"/>
    <w:rsid w:val="003E4C6C"/>
    <w:rsid w:val="003E54A1"/>
    <w:rsid w:val="003E5D67"/>
    <w:rsid w:val="003F017E"/>
    <w:rsid w:val="003F2278"/>
    <w:rsid w:val="004018A2"/>
    <w:rsid w:val="00402948"/>
    <w:rsid w:val="00405334"/>
    <w:rsid w:val="0041433F"/>
    <w:rsid w:val="0041481D"/>
    <w:rsid w:val="00415DEC"/>
    <w:rsid w:val="004222D0"/>
    <w:rsid w:val="00433F91"/>
    <w:rsid w:val="00466379"/>
    <w:rsid w:val="00466CD7"/>
    <w:rsid w:val="0048693A"/>
    <w:rsid w:val="00496ED8"/>
    <w:rsid w:val="004B21CA"/>
    <w:rsid w:val="004B6F76"/>
    <w:rsid w:val="004D0EA3"/>
    <w:rsid w:val="004D46A3"/>
    <w:rsid w:val="004E5AA9"/>
    <w:rsid w:val="004F4886"/>
    <w:rsid w:val="004F625B"/>
    <w:rsid w:val="00512253"/>
    <w:rsid w:val="0052250C"/>
    <w:rsid w:val="00532186"/>
    <w:rsid w:val="00546DBC"/>
    <w:rsid w:val="00551403"/>
    <w:rsid w:val="005775D0"/>
    <w:rsid w:val="00577F1E"/>
    <w:rsid w:val="00584219"/>
    <w:rsid w:val="005904A2"/>
    <w:rsid w:val="00592663"/>
    <w:rsid w:val="00595DBF"/>
    <w:rsid w:val="005A5872"/>
    <w:rsid w:val="005B0950"/>
    <w:rsid w:val="005B3C68"/>
    <w:rsid w:val="005C687D"/>
    <w:rsid w:val="005E4A53"/>
    <w:rsid w:val="006007DA"/>
    <w:rsid w:val="00612481"/>
    <w:rsid w:val="006221A4"/>
    <w:rsid w:val="00635D7B"/>
    <w:rsid w:val="006435BE"/>
    <w:rsid w:val="0064623F"/>
    <w:rsid w:val="00646851"/>
    <w:rsid w:val="00650357"/>
    <w:rsid w:val="00654346"/>
    <w:rsid w:val="00654CA9"/>
    <w:rsid w:val="006601D8"/>
    <w:rsid w:val="006612A6"/>
    <w:rsid w:val="00682D9D"/>
    <w:rsid w:val="006924B9"/>
    <w:rsid w:val="006A3324"/>
    <w:rsid w:val="006A7964"/>
    <w:rsid w:val="006B2630"/>
    <w:rsid w:val="006B46B5"/>
    <w:rsid w:val="006C4E51"/>
    <w:rsid w:val="006C54D4"/>
    <w:rsid w:val="006C5B0F"/>
    <w:rsid w:val="006C66F8"/>
    <w:rsid w:val="006C7FF7"/>
    <w:rsid w:val="006E45AE"/>
    <w:rsid w:val="006F531A"/>
    <w:rsid w:val="006F674B"/>
    <w:rsid w:val="007002C8"/>
    <w:rsid w:val="0070125C"/>
    <w:rsid w:val="0070156B"/>
    <w:rsid w:val="007027AC"/>
    <w:rsid w:val="00710FA1"/>
    <w:rsid w:val="00713DC5"/>
    <w:rsid w:val="0071619F"/>
    <w:rsid w:val="0072234E"/>
    <w:rsid w:val="00727A30"/>
    <w:rsid w:val="007347DC"/>
    <w:rsid w:val="00755C20"/>
    <w:rsid w:val="00760879"/>
    <w:rsid w:val="00760A56"/>
    <w:rsid w:val="007640C2"/>
    <w:rsid w:val="00766480"/>
    <w:rsid w:val="007767FA"/>
    <w:rsid w:val="00791C91"/>
    <w:rsid w:val="00792FB3"/>
    <w:rsid w:val="007A5998"/>
    <w:rsid w:val="007C14B9"/>
    <w:rsid w:val="007C5424"/>
    <w:rsid w:val="007C5F51"/>
    <w:rsid w:val="007C6E16"/>
    <w:rsid w:val="007D0186"/>
    <w:rsid w:val="007D272D"/>
    <w:rsid w:val="007D3F5B"/>
    <w:rsid w:val="00801676"/>
    <w:rsid w:val="00802267"/>
    <w:rsid w:val="008041B0"/>
    <w:rsid w:val="0081429F"/>
    <w:rsid w:val="008150F6"/>
    <w:rsid w:val="00817C8C"/>
    <w:rsid w:val="00821DA6"/>
    <w:rsid w:val="008221BD"/>
    <w:rsid w:val="00822729"/>
    <w:rsid w:val="0082319C"/>
    <w:rsid w:val="00824600"/>
    <w:rsid w:val="008306C3"/>
    <w:rsid w:val="0083277C"/>
    <w:rsid w:val="008366FE"/>
    <w:rsid w:val="00841150"/>
    <w:rsid w:val="00844C09"/>
    <w:rsid w:val="00846C63"/>
    <w:rsid w:val="00864BCC"/>
    <w:rsid w:val="0088430D"/>
    <w:rsid w:val="008853CF"/>
    <w:rsid w:val="0088612F"/>
    <w:rsid w:val="0089340B"/>
    <w:rsid w:val="00894784"/>
    <w:rsid w:val="008B11D9"/>
    <w:rsid w:val="008B2C07"/>
    <w:rsid w:val="008C2617"/>
    <w:rsid w:val="008E2638"/>
    <w:rsid w:val="008E2D06"/>
    <w:rsid w:val="008E3F24"/>
    <w:rsid w:val="00911106"/>
    <w:rsid w:val="00913463"/>
    <w:rsid w:val="00920032"/>
    <w:rsid w:val="00934156"/>
    <w:rsid w:val="00935D47"/>
    <w:rsid w:val="00941382"/>
    <w:rsid w:val="00943837"/>
    <w:rsid w:val="00944560"/>
    <w:rsid w:val="0097392E"/>
    <w:rsid w:val="00974F5D"/>
    <w:rsid w:val="009863AC"/>
    <w:rsid w:val="009875B2"/>
    <w:rsid w:val="00987785"/>
    <w:rsid w:val="00987EC6"/>
    <w:rsid w:val="00990E19"/>
    <w:rsid w:val="009A35A0"/>
    <w:rsid w:val="009B0DF1"/>
    <w:rsid w:val="009D4D4D"/>
    <w:rsid w:val="009D4F11"/>
    <w:rsid w:val="009D4F6A"/>
    <w:rsid w:val="009D6182"/>
    <w:rsid w:val="009E0285"/>
    <w:rsid w:val="009E39B1"/>
    <w:rsid w:val="009E6913"/>
    <w:rsid w:val="009F0662"/>
    <w:rsid w:val="009F77D6"/>
    <w:rsid w:val="00A2431E"/>
    <w:rsid w:val="00A31E2F"/>
    <w:rsid w:val="00A350DF"/>
    <w:rsid w:val="00A55636"/>
    <w:rsid w:val="00A57589"/>
    <w:rsid w:val="00A64AAA"/>
    <w:rsid w:val="00A77F45"/>
    <w:rsid w:val="00A9174C"/>
    <w:rsid w:val="00AB0B12"/>
    <w:rsid w:val="00AB3928"/>
    <w:rsid w:val="00AB4B4F"/>
    <w:rsid w:val="00AC1EF5"/>
    <w:rsid w:val="00AD0E93"/>
    <w:rsid w:val="00AE6D2E"/>
    <w:rsid w:val="00AF7C40"/>
    <w:rsid w:val="00B17862"/>
    <w:rsid w:val="00B26734"/>
    <w:rsid w:val="00B26F2A"/>
    <w:rsid w:val="00B27B7E"/>
    <w:rsid w:val="00B34555"/>
    <w:rsid w:val="00B43F2D"/>
    <w:rsid w:val="00B44D82"/>
    <w:rsid w:val="00B539E0"/>
    <w:rsid w:val="00B550D3"/>
    <w:rsid w:val="00B60171"/>
    <w:rsid w:val="00B659D8"/>
    <w:rsid w:val="00B723BA"/>
    <w:rsid w:val="00B725CC"/>
    <w:rsid w:val="00B776ED"/>
    <w:rsid w:val="00B7785E"/>
    <w:rsid w:val="00B972CC"/>
    <w:rsid w:val="00BB4C15"/>
    <w:rsid w:val="00BB4C88"/>
    <w:rsid w:val="00BB7B01"/>
    <w:rsid w:val="00BC4069"/>
    <w:rsid w:val="00BC645B"/>
    <w:rsid w:val="00BD0C42"/>
    <w:rsid w:val="00BD54EF"/>
    <w:rsid w:val="00BF39CF"/>
    <w:rsid w:val="00BF6899"/>
    <w:rsid w:val="00C00205"/>
    <w:rsid w:val="00C0120E"/>
    <w:rsid w:val="00C037B3"/>
    <w:rsid w:val="00C15817"/>
    <w:rsid w:val="00C16881"/>
    <w:rsid w:val="00C32A81"/>
    <w:rsid w:val="00C376DD"/>
    <w:rsid w:val="00C439E2"/>
    <w:rsid w:val="00C443AF"/>
    <w:rsid w:val="00C601E8"/>
    <w:rsid w:val="00C603AD"/>
    <w:rsid w:val="00C60432"/>
    <w:rsid w:val="00C62335"/>
    <w:rsid w:val="00C62CF7"/>
    <w:rsid w:val="00C66053"/>
    <w:rsid w:val="00C755C2"/>
    <w:rsid w:val="00C768B5"/>
    <w:rsid w:val="00C77E69"/>
    <w:rsid w:val="00C819E6"/>
    <w:rsid w:val="00C83F88"/>
    <w:rsid w:val="00C96669"/>
    <w:rsid w:val="00C9724C"/>
    <w:rsid w:val="00CA3448"/>
    <w:rsid w:val="00CC2033"/>
    <w:rsid w:val="00CD2F18"/>
    <w:rsid w:val="00CD3469"/>
    <w:rsid w:val="00CD6714"/>
    <w:rsid w:val="00CE0B00"/>
    <w:rsid w:val="00CF35A2"/>
    <w:rsid w:val="00CF612F"/>
    <w:rsid w:val="00D022DF"/>
    <w:rsid w:val="00D06EBE"/>
    <w:rsid w:val="00D11341"/>
    <w:rsid w:val="00D12B81"/>
    <w:rsid w:val="00D12DCA"/>
    <w:rsid w:val="00D149E7"/>
    <w:rsid w:val="00D21ADD"/>
    <w:rsid w:val="00D2648A"/>
    <w:rsid w:val="00D27FA7"/>
    <w:rsid w:val="00D41F53"/>
    <w:rsid w:val="00D52DFA"/>
    <w:rsid w:val="00D567A5"/>
    <w:rsid w:val="00D626D6"/>
    <w:rsid w:val="00D80F95"/>
    <w:rsid w:val="00D83247"/>
    <w:rsid w:val="00D925D8"/>
    <w:rsid w:val="00DA1566"/>
    <w:rsid w:val="00DE066C"/>
    <w:rsid w:val="00DE14F5"/>
    <w:rsid w:val="00DE571C"/>
    <w:rsid w:val="00DF5C91"/>
    <w:rsid w:val="00DF5E38"/>
    <w:rsid w:val="00E03E49"/>
    <w:rsid w:val="00E044AE"/>
    <w:rsid w:val="00E05F27"/>
    <w:rsid w:val="00E07606"/>
    <w:rsid w:val="00E13641"/>
    <w:rsid w:val="00E164D2"/>
    <w:rsid w:val="00E16628"/>
    <w:rsid w:val="00E21131"/>
    <w:rsid w:val="00E3796F"/>
    <w:rsid w:val="00E43766"/>
    <w:rsid w:val="00E52E52"/>
    <w:rsid w:val="00E629D0"/>
    <w:rsid w:val="00E65D81"/>
    <w:rsid w:val="00E95343"/>
    <w:rsid w:val="00EA5366"/>
    <w:rsid w:val="00EA6314"/>
    <w:rsid w:val="00EB002F"/>
    <w:rsid w:val="00EB62B1"/>
    <w:rsid w:val="00ED0577"/>
    <w:rsid w:val="00EE481F"/>
    <w:rsid w:val="00EF5668"/>
    <w:rsid w:val="00F1194D"/>
    <w:rsid w:val="00F333F9"/>
    <w:rsid w:val="00F855D3"/>
    <w:rsid w:val="00F93CD6"/>
    <w:rsid w:val="00FB2064"/>
    <w:rsid w:val="00FC1470"/>
    <w:rsid w:val="00FC2F2F"/>
    <w:rsid w:val="00FD4F14"/>
    <w:rsid w:val="00FF03D4"/>
    <w:rsid w:val="00FF46BF"/>
    <w:rsid w:val="00FF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2FEB"/>
  <w15:chartTrackingRefBased/>
  <w15:docId w15:val="{4F9A2138-0D0B-4660-96CA-2ED5EAA8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D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6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DBC"/>
  </w:style>
  <w:style w:type="table" w:styleId="TableGrid">
    <w:name w:val="Table Grid"/>
    <w:basedOn w:val="TableNormal"/>
    <w:uiPriority w:val="39"/>
    <w:rsid w:val="00EF5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68E1"/>
    <w:rPr>
      <w:color w:val="0563C1" w:themeColor="hyperlink"/>
      <w:u w:val="single"/>
    </w:rPr>
  </w:style>
  <w:style w:type="character" w:styleId="UnresolvedMention">
    <w:name w:val="Unresolved Mention"/>
    <w:basedOn w:val="DefaultParagraphFont"/>
    <w:uiPriority w:val="99"/>
    <w:semiHidden/>
    <w:unhideWhenUsed/>
    <w:rsid w:val="00046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4807">
      <w:bodyDiv w:val="1"/>
      <w:marLeft w:val="0"/>
      <w:marRight w:val="0"/>
      <w:marTop w:val="0"/>
      <w:marBottom w:val="0"/>
      <w:divBdr>
        <w:top w:val="none" w:sz="0" w:space="0" w:color="auto"/>
        <w:left w:val="none" w:sz="0" w:space="0" w:color="auto"/>
        <w:bottom w:val="none" w:sz="0" w:space="0" w:color="auto"/>
        <w:right w:val="none" w:sz="0" w:space="0" w:color="auto"/>
      </w:divBdr>
    </w:div>
    <w:div w:id="299045276">
      <w:bodyDiv w:val="1"/>
      <w:marLeft w:val="0"/>
      <w:marRight w:val="0"/>
      <w:marTop w:val="0"/>
      <w:marBottom w:val="0"/>
      <w:divBdr>
        <w:top w:val="none" w:sz="0" w:space="0" w:color="auto"/>
        <w:left w:val="none" w:sz="0" w:space="0" w:color="auto"/>
        <w:bottom w:val="none" w:sz="0" w:space="0" w:color="auto"/>
        <w:right w:val="none" w:sz="0" w:space="0" w:color="auto"/>
      </w:divBdr>
    </w:div>
    <w:div w:id="517308075">
      <w:bodyDiv w:val="1"/>
      <w:marLeft w:val="0"/>
      <w:marRight w:val="0"/>
      <w:marTop w:val="0"/>
      <w:marBottom w:val="0"/>
      <w:divBdr>
        <w:top w:val="none" w:sz="0" w:space="0" w:color="auto"/>
        <w:left w:val="none" w:sz="0" w:space="0" w:color="auto"/>
        <w:bottom w:val="none" w:sz="0" w:space="0" w:color="auto"/>
        <w:right w:val="none" w:sz="0" w:space="0" w:color="auto"/>
      </w:divBdr>
    </w:div>
    <w:div w:id="827357468">
      <w:bodyDiv w:val="1"/>
      <w:marLeft w:val="0"/>
      <w:marRight w:val="0"/>
      <w:marTop w:val="0"/>
      <w:marBottom w:val="0"/>
      <w:divBdr>
        <w:top w:val="none" w:sz="0" w:space="0" w:color="auto"/>
        <w:left w:val="none" w:sz="0" w:space="0" w:color="auto"/>
        <w:bottom w:val="none" w:sz="0" w:space="0" w:color="auto"/>
        <w:right w:val="none" w:sz="0" w:space="0" w:color="auto"/>
      </w:divBdr>
    </w:div>
    <w:div w:id="1148328728">
      <w:bodyDiv w:val="1"/>
      <w:marLeft w:val="0"/>
      <w:marRight w:val="0"/>
      <w:marTop w:val="0"/>
      <w:marBottom w:val="0"/>
      <w:divBdr>
        <w:top w:val="none" w:sz="0" w:space="0" w:color="auto"/>
        <w:left w:val="none" w:sz="0" w:space="0" w:color="auto"/>
        <w:bottom w:val="none" w:sz="0" w:space="0" w:color="auto"/>
        <w:right w:val="none" w:sz="0" w:space="0" w:color="auto"/>
      </w:divBdr>
    </w:div>
    <w:div w:id="184655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8CE2B-6694-48B7-90C2-1BB92B70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Deb Morrison</cp:lastModifiedBy>
  <cp:revision>10</cp:revision>
  <cp:lastPrinted>2024-11-11T20:30:00Z</cp:lastPrinted>
  <dcterms:created xsi:type="dcterms:W3CDTF">2024-11-11T18:22:00Z</dcterms:created>
  <dcterms:modified xsi:type="dcterms:W3CDTF">2024-11-13T15:37:00Z</dcterms:modified>
</cp:coreProperties>
</file>