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21EE" w14:textId="2A56E0C9" w:rsidR="00817D13" w:rsidRDefault="00817D13" w:rsidP="00817D13">
      <w:pPr>
        <w:spacing w:after="0" w:line="240" w:lineRule="auto"/>
        <w:jc w:val="center"/>
      </w:pPr>
      <w:r>
        <w:t>BUFFALO COUNTY BOARD OF COMMISSIONERS</w:t>
      </w:r>
      <w:r w:rsidR="006674ED">
        <w:t xml:space="preserve"> </w:t>
      </w:r>
    </w:p>
    <w:p w14:paraId="26801FD1" w14:textId="06781239" w:rsidR="00817D13" w:rsidRDefault="00817D13" w:rsidP="00817D13">
      <w:pPr>
        <w:spacing w:after="0" w:line="240" w:lineRule="auto"/>
        <w:jc w:val="center"/>
      </w:pPr>
      <w:bookmarkStart w:id="0" w:name="_Hlk113720558"/>
      <w:r>
        <w:t xml:space="preserve">REGULAR MEETING </w:t>
      </w:r>
      <w:r w:rsidR="00AC7458">
        <w:t>–</w:t>
      </w:r>
      <w:r>
        <w:t xml:space="preserve"> </w:t>
      </w:r>
      <w:r w:rsidR="00AC7458">
        <w:t xml:space="preserve">Tuesday, January </w:t>
      </w:r>
      <w:r w:rsidR="0048399E">
        <w:t>7</w:t>
      </w:r>
      <w:r w:rsidR="00AC7458">
        <w:t>, 202</w:t>
      </w:r>
      <w:r w:rsidR="0048399E">
        <w:t>5</w:t>
      </w:r>
    </w:p>
    <w:bookmarkEnd w:id="0"/>
    <w:p w14:paraId="1C515657" w14:textId="77777777" w:rsidR="00817D13" w:rsidRDefault="00817D13" w:rsidP="00817D13">
      <w:pPr>
        <w:spacing w:after="0" w:line="240" w:lineRule="auto"/>
        <w:jc w:val="center"/>
      </w:pPr>
    </w:p>
    <w:p w14:paraId="776A1108" w14:textId="46550766" w:rsidR="00817D13" w:rsidRDefault="00FB7770" w:rsidP="00817D13">
      <w:pPr>
        <w:spacing w:after="0" w:line="240" w:lineRule="auto"/>
      </w:pPr>
      <w:r>
        <w:t>Auditor/Register of Deeds Debra Morrison</w:t>
      </w:r>
      <w:r w:rsidR="00817D13">
        <w:t xml:space="preserve"> called the meeting to order at 1:</w:t>
      </w:r>
      <w:r>
        <w:t>00</w:t>
      </w:r>
      <w:r w:rsidR="00817D13">
        <w:t>pm with Commissioner</w:t>
      </w:r>
      <w:r w:rsidR="009F6F6A">
        <w:t xml:space="preserve"> </w:t>
      </w:r>
      <w:r>
        <w:t xml:space="preserve">Dawn Cable </w:t>
      </w:r>
      <w:r w:rsidR="002539ED">
        <w:t xml:space="preserve">and </w:t>
      </w:r>
      <w:r w:rsidR="00114678">
        <w:t>Commissioner</w:t>
      </w:r>
      <w:r w:rsidR="002539ED">
        <w:t xml:space="preserve"> Donita</w:t>
      </w:r>
      <w:r w:rsidR="00114678">
        <w:t xml:space="preserve"> Loudner</w:t>
      </w:r>
      <w:r w:rsidR="002539ED">
        <w:t xml:space="preserve"> present</w:t>
      </w:r>
      <w:r w:rsidR="00F732C1">
        <w:t xml:space="preserve">.  </w:t>
      </w:r>
    </w:p>
    <w:p w14:paraId="3B1C6069" w14:textId="77777777" w:rsidR="00817D13" w:rsidRDefault="00817D13" w:rsidP="00817D13">
      <w:pPr>
        <w:spacing w:after="0" w:line="240" w:lineRule="auto"/>
      </w:pPr>
    </w:p>
    <w:p w14:paraId="53067E64" w14:textId="53EB0D32" w:rsidR="00B1387E" w:rsidRDefault="00A1232A" w:rsidP="00817D13">
      <w:pPr>
        <w:spacing w:after="0" w:line="240" w:lineRule="auto"/>
      </w:pPr>
      <w:r>
        <w:t>Also,</w:t>
      </w:r>
      <w:r w:rsidR="00817D13">
        <w:t xml:space="preserve"> present was </w:t>
      </w:r>
      <w:r w:rsidR="002539ED">
        <w:t>Steve Fox</w:t>
      </w:r>
      <w:r w:rsidR="00455B4C">
        <w:t xml:space="preserve">, </w:t>
      </w:r>
      <w:r w:rsidR="002539ED">
        <w:t xml:space="preserve">Assistant </w:t>
      </w:r>
      <w:r w:rsidR="00455B4C">
        <w:t>States Attorney;</w:t>
      </w:r>
      <w:r w:rsidR="00817D13">
        <w:t xml:space="preserve"> </w:t>
      </w:r>
      <w:r w:rsidR="006829D5" w:rsidRPr="004E456F">
        <w:rPr>
          <w:sz w:val="24"/>
          <w:szCs w:val="24"/>
        </w:rPr>
        <w:t>Debi</w:t>
      </w:r>
      <w:r w:rsidR="004E456F">
        <w:rPr>
          <w:sz w:val="24"/>
          <w:szCs w:val="24"/>
        </w:rPr>
        <w:t xml:space="preserve"> Kourt</w:t>
      </w:r>
      <w:r w:rsidR="006829D5" w:rsidRPr="004E456F">
        <w:rPr>
          <w:sz w:val="24"/>
          <w:szCs w:val="24"/>
        </w:rPr>
        <w:t>,</w:t>
      </w:r>
      <w:r w:rsidR="006829D5">
        <w:rPr>
          <w:sz w:val="24"/>
          <w:szCs w:val="24"/>
        </w:rPr>
        <w:t xml:space="preserve"> Central Dakota Times</w:t>
      </w:r>
      <w:r w:rsidR="00817D13">
        <w:t xml:space="preserve">; and several </w:t>
      </w:r>
      <w:r w:rsidR="00FB7770">
        <w:t xml:space="preserve">Buffalo County Employees and </w:t>
      </w:r>
      <w:r w:rsidR="00817D13">
        <w:t xml:space="preserve">citizens. </w:t>
      </w:r>
      <w:r w:rsidR="00114678">
        <w:t xml:space="preserve"> </w:t>
      </w:r>
      <w:r>
        <w:t xml:space="preserve">Recited </w:t>
      </w:r>
      <w:r w:rsidR="00B1387E">
        <w:t xml:space="preserve">Pledge of Allegiance.  </w:t>
      </w:r>
    </w:p>
    <w:p w14:paraId="0BB7A9AF" w14:textId="77777777" w:rsidR="00A1232A" w:rsidRDefault="00A1232A" w:rsidP="00817D13">
      <w:pPr>
        <w:spacing w:after="0" w:line="240" w:lineRule="auto"/>
      </w:pPr>
    </w:p>
    <w:p w14:paraId="02325943" w14:textId="7E86E8C6" w:rsidR="00A1232A" w:rsidRDefault="00A1232A" w:rsidP="00CA2D46">
      <w:pPr>
        <w:spacing w:after="0" w:line="240" w:lineRule="auto"/>
      </w:pPr>
      <w:r>
        <w:t>Loudner made a motion to</w:t>
      </w:r>
      <w:r w:rsidR="00CA2D46">
        <w:t xml:space="preserve"> keep the Chairperson and Vice-Chair in the same; seconded by Cable.  Motion carried by all voting Aye.  </w:t>
      </w:r>
    </w:p>
    <w:p w14:paraId="79F32192" w14:textId="77777777" w:rsidR="00511580" w:rsidRDefault="00511580" w:rsidP="00817D13">
      <w:pPr>
        <w:spacing w:after="0" w:line="240" w:lineRule="auto"/>
      </w:pPr>
    </w:p>
    <w:p w14:paraId="02C2DE57" w14:textId="2186245D" w:rsidR="00511580" w:rsidRDefault="00511580" w:rsidP="00817D13">
      <w:pPr>
        <w:spacing w:after="0" w:line="240" w:lineRule="auto"/>
      </w:pPr>
      <w:r>
        <w:t xml:space="preserve">Steve Fox administers Oath of Office for </w:t>
      </w:r>
      <w:r w:rsidR="00FB7770">
        <w:t>Treasurer</w:t>
      </w:r>
      <w:r w:rsidR="00A91C15">
        <w:t xml:space="preserve"> Janice Von Eye</w:t>
      </w:r>
      <w:r w:rsidR="00FB7770">
        <w:t xml:space="preserve"> and </w:t>
      </w:r>
      <w:r>
        <w:t>Commissioner</w:t>
      </w:r>
      <w:r w:rsidR="00A91C15">
        <w:t xml:space="preserve"> Dawn Cable</w:t>
      </w:r>
      <w:r w:rsidR="00FB7770">
        <w:t xml:space="preserve">. </w:t>
      </w:r>
      <w:r>
        <w:t xml:space="preserve">  </w:t>
      </w:r>
    </w:p>
    <w:p w14:paraId="12BCB32D" w14:textId="77777777" w:rsidR="00B1387E" w:rsidRDefault="00B1387E" w:rsidP="00817D13">
      <w:pPr>
        <w:spacing w:after="0" w:line="240" w:lineRule="auto"/>
      </w:pPr>
    </w:p>
    <w:p w14:paraId="6FE584A0" w14:textId="55AA0F32" w:rsidR="00455B4C" w:rsidRDefault="00A91C15" w:rsidP="00817D13">
      <w:pPr>
        <w:spacing w:after="0" w:line="240" w:lineRule="auto"/>
      </w:pPr>
      <w:r>
        <w:t xml:space="preserve">Zastrow </w:t>
      </w:r>
      <w:r w:rsidR="00817D13">
        <w:t xml:space="preserve">moved to accept the agenda, seconded by </w:t>
      </w:r>
      <w:r>
        <w:t>Loudner</w:t>
      </w:r>
      <w:r w:rsidR="00817D13">
        <w:t xml:space="preserve">.  Motion carried by all voting </w:t>
      </w:r>
      <w:r w:rsidR="00455B4C">
        <w:t>A</w:t>
      </w:r>
      <w:r w:rsidR="00817D13">
        <w:t>yes.</w:t>
      </w:r>
      <w:r w:rsidR="009F6F6A">
        <w:t xml:space="preserve">   </w:t>
      </w:r>
    </w:p>
    <w:p w14:paraId="253305B5" w14:textId="77777777" w:rsidR="00455B4C" w:rsidRDefault="00455B4C" w:rsidP="00817D13">
      <w:pPr>
        <w:spacing w:after="0" w:line="240" w:lineRule="auto"/>
      </w:pPr>
    </w:p>
    <w:p w14:paraId="7AE82B31" w14:textId="023E4059" w:rsidR="00A91C15" w:rsidRDefault="00A91C15" w:rsidP="00817D13">
      <w:pPr>
        <w:spacing w:after="0" w:line="240" w:lineRule="auto"/>
      </w:pPr>
      <w:r>
        <w:t xml:space="preserve">Loudner made a motion to approve the December 26, 2024, Fiscal Meeting; seconded by Zastrow.  Motion carried by all voting Ayes.  </w:t>
      </w:r>
    </w:p>
    <w:p w14:paraId="632F717C" w14:textId="77777777" w:rsidR="002E21E2" w:rsidRDefault="002E21E2" w:rsidP="00817D13">
      <w:pPr>
        <w:spacing w:after="0" w:line="240" w:lineRule="auto"/>
      </w:pPr>
    </w:p>
    <w:p w14:paraId="246C0E3F" w14:textId="0CE6FC16" w:rsidR="0072024C" w:rsidRDefault="0072024C" w:rsidP="0072024C">
      <w:pPr>
        <w:spacing w:after="0" w:line="240" w:lineRule="auto"/>
      </w:pPr>
      <w:r>
        <w:t xml:space="preserve">Highway Superintendent Tanner Grohs </w:t>
      </w:r>
      <w:r w:rsidR="00320E21">
        <w:t>gave his Highway Report.  January 2025</w:t>
      </w:r>
      <w:r>
        <w:t xml:space="preserve"> Fuel quotes/bids from Total Oil, Inc. for Unleaded Gas @ $</w:t>
      </w:r>
      <w:r w:rsidR="00320E21">
        <w:t>2.74</w:t>
      </w:r>
      <w:r w:rsidR="002E21E2">
        <w:t xml:space="preserve"> </w:t>
      </w:r>
      <w:r>
        <w:t>per gallon, Ethanol Gas @ $</w:t>
      </w:r>
      <w:r w:rsidR="002E21E2">
        <w:t>2.</w:t>
      </w:r>
      <w:r w:rsidR="00320E21">
        <w:t>50</w:t>
      </w:r>
      <w:r>
        <w:t xml:space="preserve"> per gallon, Diesel #1 Dyed Premium @ $</w:t>
      </w:r>
      <w:r w:rsidR="00320E21">
        <w:t>2.90</w:t>
      </w:r>
      <w:r>
        <w:t>, and Diesel #2 Dyed Premium @ $</w:t>
      </w:r>
      <w:r w:rsidR="00320E21">
        <w:t>2.68</w:t>
      </w:r>
      <w:r>
        <w:t xml:space="preserve"> per gallon. Motion to accept by </w:t>
      </w:r>
      <w:r w:rsidR="00C61AAB">
        <w:t>Loudner</w:t>
      </w:r>
      <w:r>
        <w:t xml:space="preserve">, seconded by </w:t>
      </w:r>
      <w:r w:rsidR="00C61AAB">
        <w:t>Zastrow</w:t>
      </w:r>
      <w:r>
        <w:t xml:space="preserve">. Motion carried by all voting Ayes. </w:t>
      </w:r>
    </w:p>
    <w:p w14:paraId="36FACAD7" w14:textId="606B4CDF" w:rsidR="0072024C" w:rsidRDefault="0072024C" w:rsidP="00817D13">
      <w:pPr>
        <w:spacing w:after="0" w:line="240" w:lineRule="auto"/>
      </w:pPr>
    </w:p>
    <w:p w14:paraId="61A1CA38" w14:textId="7E5BA438" w:rsidR="00C61AAB" w:rsidRDefault="00C61AAB" w:rsidP="00817D13">
      <w:pPr>
        <w:spacing w:after="0" w:line="240" w:lineRule="auto"/>
      </w:pPr>
      <w:r>
        <w:t>D</w:t>
      </w:r>
      <w:r w:rsidR="00320E21">
        <w:t>irector of Equalization</w:t>
      </w:r>
      <w:r>
        <w:t>/</w:t>
      </w:r>
      <w:r w:rsidR="00320E21">
        <w:t>E-</w:t>
      </w:r>
      <w:r>
        <w:t xml:space="preserve">911/Weeds Supervisor Lee Sinkie gave his monthly report.  No action was taken.  </w:t>
      </w:r>
    </w:p>
    <w:p w14:paraId="3B0499E6" w14:textId="77777777" w:rsidR="00C61AAB" w:rsidRDefault="00C61AAB" w:rsidP="00817D13">
      <w:pPr>
        <w:spacing w:after="0" w:line="240" w:lineRule="auto"/>
      </w:pPr>
    </w:p>
    <w:p w14:paraId="032C09D9" w14:textId="6D0BCCC2" w:rsidR="00BE0149" w:rsidRDefault="00BE0149" w:rsidP="00817D13">
      <w:pPr>
        <w:spacing w:after="0" w:line="240" w:lineRule="auto"/>
      </w:pPr>
      <w:r>
        <w:t>Auditor</w:t>
      </w:r>
      <w:r w:rsidR="007A7384">
        <w:t>/R</w:t>
      </w:r>
      <w:r w:rsidR="00320E21">
        <w:t>egister of Deeds</w:t>
      </w:r>
      <w:r>
        <w:t xml:space="preserve"> Debra Morrison </w:t>
      </w:r>
      <w:r w:rsidR="007A7384">
        <w:t xml:space="preserve">gave her report.  There </w:t>
      </w:r>
      <w:r w:rsidR="00320E21">
        <w:t>were</w:t>
      </w:r>
      <w:r w:rsidR="007A7384">
        <w:t xml:space="preserve"> </w:t>
      </w:r>
      <w:r w:rsidR="00320E21">
        <w:t>2</w:t>
      </w:r>
      <w:r w:rsidR="007A7384">
        <w:t xml:space="preserve"> </w:t>
      </w:r>
      <w:r w:rsidR="00CA6CF0">
        <w:t>hospitalizations</w:t>
      </w:r>
      <w:r w:rsidR="007A7384">
        <w:t xml:space="preserve"> </w:t>
      </w:r>
      <w:r w:rsidR="00F4020C">
        <w:t>last week</w:t>
      </w:r>
      <w:r w:rsidR="007A7384">
        <w:t>. Treasurer/Auditor report:  Bank Balance: $</w:t>
      </w:r>
      <w:r w:rsidR="00CA6CF0">
        <w:t>1,748.843.59</w:t>
      </w:r>
      <w:r w:rsidR="007A7384">
        <w:t>; C.D.: $200,000.00; Cash &amp; Cash Items: $400.00</w:t>
      </w:r>
      <w:r w:rsidR="00CF0932">
        <w:t>; total: $</w:t>
      </w:r>
      <w:r w:rsidR="00CA6CF0">
        <w:t>1,949,243.59</w:t>
      </w:r>
      <w:r w:rsidR="007A7384">
        <w:t xml:space="preserve">.  </w:t>
      </w:r>
    </w:p>
    <w:p w14:paraId="24C9F8DD" w14:textId="77777777" w:rsidR="00CA6CF0" w:rsidRDefault="00CA6CF0" w:rsidP="00817D13">
      <w:pPr>
        <w:spacing w:after="0" w:line="240" w:lineRule="auto"/>
      </w:pPr>
    </w:p>
    <w:p w14:paraId="4F2D27C0" w14:textId="26EF4812" w:rsidR="00CA6CF0" w:rsidRDefault="00CA6CF0" w:rsidP="00817D13">
      <w:pPr>
        <w:spacing w:after="0" w:line="240" w:lineRule="auto"/>
      </w:pPr>
      <w:r>
        <w:t>Loudner made a motion to have signed the</w:t>
      </w:r>
      <w:r w:rsidR="00F4020C">
        <w:t xml:space="preserve"> </w:t>
      </w:r>
      <w:r w:rsidR="00D83C83">
        <w:t>2025</w:t>
      </w:r>
      <w:r>
        <w:t xml:space="preserve"> Beatle County Agreement for Prisoner Board, </w:t>
      </w:r>
      <w:r w:rsidR="00D83C83">
        <w:t xml:space="preserve">2025 </w:t>
      </w:r>
      <w:r>
        <w:t xml:space="preserve">Beadle County Agreement for Juvenile, and </w:t>
      </w:r>
      <w:r w:rsidR="00D83C83">
        <w:t xml:space="preserve">2025 </w:t>
      </w:r>
      <w:r>
        <w:t xml:space="preserve">Brule County Jail </w:t>
      </w:r>
      <w:r w:rsidR="00C3641C">
        <w:t>Contract:</w:t>
      </w:r>
      <w:r>
        <w:t xml:space="preserve"> seconded by Zastrow.  Motion carried by all voting Ayes.  </w:t>
      </w:r>
    </w:p>
    <w:p w14:paraId="06DDCC9A" w14:textId="77777777" w:rsidR="00D83C83" w:rsidRDefault="00D83C83" w:rsidP="00817D13">
      <w:pPr>
        <w:spacing w:after="0" w:line="240" w:lineRule="auto"/>
      </w:pPr>
    </w:p>
    <w:p w14:paraId="1FBD8885" w14:textId="61022AF0" w:rsidR="00D83C83" w:rsidRDefault="00C90989" w:rsidP="00817D13">
      <w:pPr>
        <w:spacing w:after="0" w:line="240" w:lineRule="auto"/>
      </w:pPr>
      <w:r>
        <w:t xml:space="preserve">Zastrow made a motion to approve the use of 911 funds for 50% of the costs associated with the training, including tuition, or any other costs directly related to the training such as travel, lodge, etc. for </w:t>
      </w:r>
      <w:r w:rsidR="00C3641C">
        <w:t>Arlen Gortmaker</w:t>
      </w:r>
      <w:r>
        <w:t xml:space="preserve"> and </w:t>
      </w:r>
      <w:r w:rsidR="00C3641C">
        <w:t>Tommy Thompson</w:t>
      </w:r>
      <w:r>
        <w:t xml:space="preserve">: seconded by Loudner.  Motion passed by all voting Aye.   </w:t>
      </w:r>
    </w:p>
    <w:p w14:paraId="0ED34D77" w14:textId="77777777" w:rsidR="00597F77" w:rsidRDefault="00597F77" w:rsidP="00817D13">
      <w:pPr>
        <w:spacing w:after="0" w:line="240" w:lineRule="auto"/>
      </w:pPr>
    </w:p>
    <w:p w14:paraId="36FEAF43" w14:textId="48FAE20F" w:rsidR="004F152B" w:rsidRDefault="004F152B" w:rsidP="00FC46B0">
      <w:pPr>
        <w:spacing w:after="0"/>
      </w:pPr>
      <w:r>
        <w:t>Zastrow made a motion for 20</w:t>
      </w:r>
      <w:r w:rsidR="00D83C83">
        <w:t>25</w:t>
      </w:r>
      <w:r>
        <w:t xml:space="preserve"> State Rates and Boards </w:t>
      </w:r>
      <w:r w:rsidR="005E1EC9">
        <w:t>remain the same as 2024</w:t>
      </w:r>
      <w:r>
        <w:t>: L</w:t>
      </w:r>
      <w:r w:rsidR="00C65304">
        <w:t>e</w:t>
      </w:r>
      <w:r>
        <w:t>gal Place for Holding Foreclosure Sales – Gann Valley Courthouse, Official Newspaper – Central Dakota Times, Official Depository – Quoin Bank, Coroner – Darrin Hickey, Mileage – State Rate $.</w:t>
      </w:r>
      <w:r w:rsidR="00827BDA">
        <w:t>655</w:t>
      </w:r>
      <w:r w:rsidR="00143C1B">
        <w:t>/Sheriff Rate $.</w:t>
      </w:r>
      <w:r w:rsidR="006C7FBF">
        <w:t>715</w:t>
      </w:r>
      <w:r w:rsidR="00143C1B">
        <w:t xml:space="preserve"> cents per mile,</w:t>
      </w:r>
      <w:r w:rsidR="009F747E">
        <w:t xml:space="preserve"> Domestic Abuse Funds, Veterans Services,</w:t>
      </w:r>
      <w:r w:rsidR="00143C1B">
        <w:t xml:space="preserve"> Election Precincts and Polling Places – Buffalo County Courthouse, Fort Thompson Catholic </w:t>
      </w:r>
      <w:r w:rsidR="00D53B2D">
        <w:t>Hall,</w:t>
      </w:r>
      <w:r w:rsidR="00143C1B">
        <w:t xml:space="preserve"> and Crow Creek Community Hall; seconded by Loudner.  Motion Carried by all voting Aye.  </w:t>
      </w:r>
    </w:p>
    <w:p w14:paraId="443BE16E" w14:textId="77777777" w:rsidR="00143C1B" w:rsidRDefault="00143C1B" w:rsidP="00FC46B0">
      <w:pPr>
        <w:spacing w:after="0"/>
      </w:pPr>
    </w:p>
    <w:p w14:paraId="13ADD56B" w14:textId="31CC2E05" w:rsidR="0053316A" w:rsidRDefault="00895442" w:rsidP="00FC46B0">
      <w:pPr>
        <w:spacing w:after="0"/>
      </w:pPr>
      <w:r>
        <w:lastRenderedPageBreak/>
        <w:t>Loudner</w:t>
      </w:r>
      <w:r w:rsidR="00D53B2D">
        <w:t xml:space="preserve"> made a motion to approve the following </w:t>
      </w:r>
      <w:r w:rsidR="00FF28A2">
        <w:t>202</w:t>
      </w:r>
      <w:r w:rsidR="006C7FBF">
        <w:t>5</w:t>
      </w:r>
      <w:r w:rsidR="00FF28A2">
        <w:t xml:space="preserve"> </w:t>
      </w:r>
      <w:r w:rsidR="00D53B2D">
        <w:t>appointed boards/designations</w:t>
      </w:r>
      <w:r w:rsidR="005E1EC9">
        <w:t xml:space="preserve"> remain the same at 2024</w:t>
      </w:r>
      <w:r w:rsidR="00D53B2D">
        <w:t xml:space="preserve">: Planning and Zoning – Rex Zastrow, Allen </w:t>
      </w:r>
      <w:proofErr w:type="spellStart"/>
      <w:r w:rsidR="00D53B2D">
        <w:t>Fuegen</w:t>
      </w:r>
      <w:proofErr w:type="spellEnd"/>
      <w:r w:rsidR="00D53B2D">
        <w:t xml:space="preserve">, Jack Abernathy, Clayton Knippling and Linda Ness, Weed &amp; Pest Board – Donita Loudner, Richard Coleman, Jeff </w:t>
      </w:r>
      <w:proofErr w:type="spellStart"/>
      <w:r w:rsidR="00D53B2D">
        <w:t>Fuegen</w:t>
      </w:r>
      <w:proofErr w:type="spellEnd"/>
      <w:r w:rsidR="00D53B2D">
        <w:t xml:space="preserve">, Brian Rodner and Dana </w:t>
      </w:r>
      <w:r w:rsidR="00650FD5">
        <w:t>Douville</w:t>
      </w:r>
      <w:r w:rsidR="00D53B2D">
        <w:t>, Landfill Board – Dawn Cable, Mental Health Board – Deach Koch, Carol Grabin, Susan Ho</w:t>
      </w:r>
      <w:r w:rsidR="001366FD">
        <w:t xml:space="preserve">arty, District III – Donita Loudner, Drainage Board – Buffalo County Commissioners; seconded by </w:t>
      </w:r>
      <w:r>
        <w:t>Zastrow</w:t>
      </w:r>
      <w:r w:rsidR="001366FD">
        <w:t xml:space="preserve">.  Motion passed with all voting Aye.  </w:t>
      </w:r>
    </w:p>
    <w:p w14:paraId="0491D851" w14:textId="77777777" w:rsidR="0001239B" w:rsidRDefault="0001239B" w:rsidP="00FC46B0">
      <w:pPr>
        <w:spacing w:after="0"/>
      </w:pPr>
    </w:p>
    <w:p w14:paraId="50A94D8D" w14:textId="5D54C43B" w:rsidR="004E456F" w:rsidRPr="004E456F" w:rsidRDefault="004E456F" w:rsidP="005E1EC9">
      <w:pPr>
        <w:spacing w:after="0"/>
      </w:pPr>
      <w:r>
        <w:t xml:space="preserve">Cable requested to enter </w:t>
      </w:r>
      <w:r w:rsidR="00780668">
        <w:t xml:space="preserve">Executive Session was called at 2:43pm for </w:t>
      </w:r>
      <w:r w:rsidR="009F747E">
        <w:t>personal</w:t>
      </w:r>
      <w:r w:rsidR="00780668">
        <w:t xml:space="preserve"> reasons.  </w:t>
      </w:r>
      <w:r w:rsidR="005E1EC9">
        <w:t>The Executive</w:t>
      </w:r>
      <w:r w:rsidR="009F747E">
        <w:t xml:space="preserve"> Session ended at 3:43pm and regular Buffalo County Commissioners resumed.  </w:t>
      </w:r>
      <w:r>
        <w:t xml:space="preserve">  </w:t>
      </w:r>
    </w:p>
    <w:p w14:paraId="20338036" w14:textId="77777777" w:rsidR="003C7023" w:rsidRDefault="003C7023" w:rsidP="00FC46B0">
      <w:pPr>
        <w:spacing w:after="0"/>
      </w:pPr>
    </w:p>
    <w:p w14:paraId="0F04D94F" w14:textId="204F3028" w:rsidR="0001239B" w:rsidRDefault="00D4273C" w:rsidP="00FC46B0">
      <w:pPr>
        <w:spacing w:after="0"/>
      </w:pPr>
      <w:r>
        <w:t>Zastrow</w:t>
      </w:r>
      <w:r w:rsidR="0001239B">
        <w:t xml:space="preserve"> made a motion to approve </w:t>
      </w:r>
      <w:r>
        <w:t>2025 the Board Members</w:t>
      </w:r>
      <w:r w:rsidR="0055392A">
        <w:t xml:space="preserve"> meetings</w:t>
      </w:r>
      <w:r w:rsidR="005E1EC9">
        <w:t xml:space="preserve"> </w:t>
      </w:r>
      <w:r w:rsidR="0055392A">
        <w:t>$2</w:t>
      </w:r>
      <w:r w:rsidR="00C17A1A">
        <w:t>25</w:t>
      </w:r>
      <w:r w:rsidR="0055392A">
        <w:t xml:space="preserve"> per day/mileage, Election School/Election Day/Post Election Day $25 per hour/mileage, Weed and Pest Meetings $25 per hour/mileage, Weed and Pest meetings (away)</w:t>
      </w:r>
      <w:r w:rsidR="0001239B">
        <w:t xml:space="preserve"> </w:t>
      </w:r>
      <w:r w:rsidR="00092272">
        <w:t xml:space="preserve">per </w:t>
      </w:r>
      <w:r w:rsidR="0055392A">
        <w:t>day/mileage</w:t>
      </w:r>
      <w:r w:rsidR="00092272">
        <w:t>;</w:t>
      </w:r>
      <w:r w:rsidR="0055392A">
        <w:t xml:space="preserve"> </w:t>
      </w:r>
      <w:r w:rsidR="0001239B">
        <w:t xml:space="preserve">seconded by </w:t>
      </w:r>
      <w:r w:rsidR="00092272">
        <w:t>Loudner</w:t>
      </w:r>
      <w:r w:rsidR="00551C72">
        <w:t xml:space="preserve">.  Motion carried by all voting Aye.  </w:t>
      </w:r>
    </w:p>
    <w:p w14:paraId="7BD85FD9" w14:textId="77777777" w:rsidR="0028123E" w:rsidRDefault="0028123E" w:rsidP="00FC46B0">
      <w:pPr>
        <w:spacing w:after="0"/>
      </w:pPr>
    </w:p>
    <w:p w14:paraId="01ADB615" w14:textId="0B6DDA44" w:rsidR="00C77E93" w:rsidRDefault="00092272" w:rsidP="00FC46B0">
      <w:pPr>
        <w:spacing w:after="0"/>
      </w:pPr>
      <w:r>
        <w:t xml:space="preserve">Loudner made a motion to </w:t>
      </w:r>
      <w:r w:rsidR="00206425">
        <w:t>approve</w:t>
      </w:r>
      <w:r w:rsidR="00C77E93">
        <w:t xml:space="preserve"> 2025</w:t>
      </w:r>
      <w:r w:rsidR="00206425">
        <w:t xml:space="preserve"> raises for Highway Assistance </w:t>
      </w:r>
      <w:r w:rsidR="00C77E93">
        <w:t>hourly</w:t>
      </w:r>
      <w:r w:rsidR="00206425">
        <w:t xml:space="preserve">– Joe Lopez new rate $24.47/hour, Ben </w:t>
      </w:r>
      <w:proofErr w:type="spellStart"/>
      <w:r w:rsidR="00C77E93">
        <w:t>Rostyne</w:t>
      </w:r>
      <w:proofErr w:type="spellEnd"/>
      <w:r w:rsidR="00C77E93">
        <w:t xml:space="preserve"> new rate $25.48</w:t>
      </w:r>
      <w:r w:rsidR="005E1EC9">
        <w:t>/hour</w:t>
      </w:r>
      <w:r w:rsidR="00C77E93">
        <w:t>; seconded by Zastrow.  Motion carried by all voting Aye.</w:t>
      </w:r>
    </w:p>
    <w:p w14:paraId="0010A2D0" w14:textId="77777777" w:rsidR="00C77E93" w:rsidRDefault="00C77E93" w:rsidP="00FC46B0">
      <w:pPr>
        <w:spacing w:after="0"/>
      </w:pPr>
    </w:p>
    <w:p w14:paraId="1EA6214E" w14:textId="3665E396" w:rsidR="00EA7712" w:rsidRDefault="00EA7712" w:rsidP="00FC46B0">
      <w:pPr>
        <w:spacing w:after="0"/>
      </w:pPr>
      <w:r>
        <w:t xml:space="preserve">Loudner made a motion to approve a 5% across the board raise to Commissioners, Highway Superintendent, Sheriff, Treasurer, States Attorney, Auditor, Register of Deeds, and Director of Equalization; seconded by Cable.  Two voted Yes – One voted No.  The </w:t>
      </w:r>
      <w:r w:rsidR="005E1EC9">
        <w:t xml:space="preserve">new </w:t>
      </w:r>
      <w:r>
        <w:t>salaries will be as follows:</w:t>
      </w:r>
    </w:p>
    <w:p w14:paraId="5EB741BB" w14:textId="49EF1970" w:rsidR="00EA7712" w:rsidRDefault="00EA7712" w:rsidP="00FC46B0">
      <w:pPr>
        <w:spacing w:after="0"/>
      </w:pPr>
      <w:r>
        <w:t>Chairperson Dawn Cable $225.50 Compensation/month,</w:t>
      </w:r>
      <w:r w:rsidR="004977D5">
        <w:t xml:space="preserve"> $225.50 Per Meeting + mileage</w:t>
      </w:r>
    </w:p>
    <w:p w14:paraId="13968DED" w14:textId="57C293D8" w:rsidR="004977D5" w:rsidRDefault="004977D5" w:rsidP="004977D5">
      <w:pPr>
        <w:spacing w:after="0"/>
      </w:pPr>
      <w:r>
        <w:t>Vice-Chair Donita Loudner $225.50 Compensation/month, $225.50 Per Meeting + mileage</w:t>
      </w:r>
    </w:p>
    <w:p w14:paraId="11CF7645" w14:textId="7084D986" w:rsidR="004977D5" w:rsidRDefault="004977D5" w:rsidP="004977D5">
      <w:pPr>
        <w:spacing w:after="0"/>
      </w:pPr>
      <w:r>
        <w:t>Commissioner Rex Zastrow $225.50 Compensation/month, $225.50 Per Meeting + mileage</w:t>
      </w:r>
    </w:p>
    <w:p w14:paraId="30586FC0" w14:textId="5230AEAF" w:rsidR="004977D5" w:rsidRDefault="004977D5" w:rsidP="004977D5">
      <w:pPr>
        <w:spacing w:after="0"/>
      </w:pPr>
      <w:r>
        <w:t>Highway Superintendent Tanner Grohs $58,800.00</w:t>
      </w:r>
    </w:p>
    <w:p w14:paraId="2B4367B7" w14:textId="04281AF3" w:rsidR="004977D5" w:rsidRDefault="004977D5" w:rsidP="004977D5">
      <w:pPr>
        <w:spacing w:after="0"/>
      </w:pPr>
      <w:r>
        <w:t>Sheriff Wayne Willman $57,750.00</w:t>
      </w:r>
    </w:p>
    <w:p w14:paraId="0E98C726" w14:textId="3DDCFEDC" w:rsidR="004977D5" w:rsidRDefault="004977D5" w:rsidP="004977D5">
      <w:pPr>
        <w:spacing w:after="0"/>
      </w:pPr>
      <w:r>
        <w:t>Treasurer Janice Von</w:t>
      </w:r>
      <w:r w:rsidR="00E846A6">
        <w:t xml:space="preserve"> </w:t>
      </w:r>
      <w:r>
        <w:t>Eye $46,305.00</w:t>
      </w:r>
    </w:p>
    <w:p w14:paraId="56E2FBC7" w14:textId="3926D0DE" w:rsidR="004977D5" w:rsidRDefault="004977D5" w:rsidP="004977D5">
      <w:pPr>
        <w:spacing w:after="0"/>
      </w:pPr>
      <w:r>
        <w:t>States Attorney Dave Larson $43,253.00</w:t>
      </w:r>
    </w:p>
    <w:p w14:paraId="0708097F" w14:textId="0F9DC7C0" w:rsidR="004977D5" w:rsidRDefault="004977D5" w:rsidP="004977D5">
      <w:pPr>
        <w:spacing w:after="0"/>
      </w:pPr>
      <w:r>
        <w:t>Auditor &amp; Register of Deeds Debra Morrison $44,100.00</w:t>
      </w:r>
    </w:p>
    <w:p w14:paraId="58983A5D" w14:textId="7737B9D8" w:rsidR="004977D5" w:rsidRDefault="005E1EC9" w:rsidP="004977D5">
      <w:pPr>
        <w:spacing w:after="0"/>
      </w:pPr>
      <w:r>
        <w:t>Director of Equalization Lee Sinkie $22.05/hour</w:t>
      </w:r>
    </w:p>
    <w:p w14:paraId="7CB4362D" w14:textId="7080F9D7" w:rsidR="005E1EC9" w:rsidRDefault="005E1EC9" w:rsidP="004977D5">
      <w:pPr>
        <w:spacing w:after="0"/>
      </w:pPr>
      <w:r>
        <w:t>Weed &amp; Pest Supervisor Lee Sinkie $3,150.00</w:t>
      </w:r>
    </w:p>
    <w:p w14:paraId="543F41AB" w14:textId="62D9CECE" w:rsidR="00092272" w:rsidRDefault="00092272" w:rsidP="00FC46B0">
      <w:pPr>
        <w:spacing w:after="0"/>
      </w:pPr>
    </w:p>
    <w:p w14:paraId="759B6CE7" w14:textId="6E9EBF61" w:rsidR="00EA5F1E" w:rsidRDefault="00E846A6" w:rsidP="00FC46B0">
      <w:pPr>
        <w:spacing w:after="0"/>
      </w:pPr>
      <w:r>
        <w:t xml:space="preserve">Loudner made a motion for 2025 fees to remain the same as 2024 regarding Retail </w:t>
      </w:r>
      <w:proofErr w:type="gramStart"/>
      <w:r w:rsidR="00E439A8">
        <w:t>On</w:t>
      </w:r>
      <w:proofErr w:type="gramEnd"/>
      <w:r>
        <w:t xml:space="preserve"> and Off-Site Malt Beverage License, Retail On-Sale Liquor License and One-Day License Fee; seconded by Zastrow.  Motion carried by all voting Aye.  </w:t>
      </w:r>
    </w:p>
    <w:p w14:paraId="32D87426" w14:textId="77777777" w:rsidR="00EA5F1E" w:rsidRDefault="00EA5F1E" w:rsidP="00FC46B0">
      <w:pPr>
        <w:spacing w:after="0"/>
      </w:pPr>
    </w:p>
    <w:p w14:paraId="2AD05555" w14:textId="5528EBCC" w:rsidR="00EA5F1E" w:rsidRDefault="00E439A8" w:rsidP="00FC46B0">
      <w:pPr>
        <w:spacing w:after="0"/>
      </w:pPr>
      <w:r>
        <w:t>Loudner</w:t>
      </w:r>
      <w:r w:rsidR="00006A10">
        <w:t xml:space="preserve"> amended a</w:t>
      </w:r>
      <w:r w:rsidR="00EA5F1E">
        <w:t xml:space="preserve"> motion to have an explanation for each voucher printed in the newspaper; seconded by </w:t>
      </w:r>
      <w:r>
        <w:t>Zastrow</w:t>
      </w:r>
      <w:r w:rsidR="00EA5F1E">
        <w:t>.  Motion carried by all voting Ayes.  Will be revisited in a few months.</w:t>
      </w:r>
    </w:p>
    <w:p w14:paraId="09AA8F23" w14:textId="6008088C" w:rsidR="0028123E" w:rsidRDefault="0028123E" w:rsidP="00FC46B0">
      <w:pPr>
        <w:spacing w:after="0"/>
      </w:pPr>
    </w:p>
    <w:p w14:paraId="50B9FB2D" w14:textId="19416FAA" w:rsidR="0028123E" w:rsidRDefault="00EA5F1E" w:rsidP="00FC46B0">
      <w:pPr>
        <w:spacing w:after="0"/>
      </w:pPr>
      <w:r>
        <w:t xml:space="preserve">Loudner </w:t>
      </w:r>
      <w:r w:rsidR="0028123E">
        <w:t xml:space="preserve">made a motion to approve vouchers; seconded by </w:t>
      </w:r>
      <w:r>
        <w:t>Zastrow</w:t>
      </w:r>
      <w:r w:rsidR="0028123E">
        <w:t>.  Motion carried by all voting Aye.</w:t>
      </w:r>
    </w:p>
    <w:p w14:paraId="6F7456E1" w14:textId="61778BAE" w:rsidR="0053316A" w:rsidRDefault="00EA5F1E" w:rsidP="00FC46B0">
      <w:pPr>
        <w:spacing w:after="0"/>
      </w:pPr>
      <w:r>
        <w:t>AB Water – HWY/CRT Utilities - $58.25</w:t>
      </w:r>
    </w:p>
    <w:p w14:paraId="3E576F53" w14:textId="3DD5B12B" w:rsidR="00EA5F1E" w:rsidRDefault="00EA5F1E" w:rsidP="00FC46B0">
      <w:pPr>
        <w:spacing w:after="0"/>
      </w:pPr>
      <w:r>
        <w:t>AMKOTA FARM – HWY Supplies - $250.00</w:t>
      </w:r>
    </w:p>
    <w:p w14:paraId="2D6FDBC6" w14:textId="678B9830" w:rsidR="00EA5F1E" w:rsidRDefault="00EA5F1E" w:rsidP="00FC46B0">
      <w:pPr>
        <w:spacing w:after="0"/>
      </w:pPr>
      <w:r>
        <w:t xml:space="preserve">AT&amp;T </w:t>
      </w:r>
      <w:r w:rsidR="00E439A8">
        <w:t>–</w:t>
      </w:r>
      <w:r>
        <w:t xml:space="preserve"> </w:t>
      </w:r>
      <w:r w:rsidR="00E439A8">
        <w:t>HWY IPAD - $1,257.75</w:t>
      </w:r>
    </w:p>
    <w:p w14:paraId="3154CFA0" w14:textId="3FD41B24" w:rsidR="00E439A8" w:rsidRDefault="00E439A8" w:rsidP="00FC46B0">
      <w:pPr>
        <w:spacing w:after="0"/>
      </w:pPr>
      <w:r>
        <w:t>Bakers – HWY Pickup Repair - $1,178.84</w:t>
      </w:r>
    </w:p>
    <w:p w14:paraId="7F858D29" w14:textId="3901098A" w:rsidR="00E439A8" w:rsidRDefault="00E439A8" w:rsidP="00FC46B0">
      <w:pPr>
        <w:spacing w:after="0"/>
      </w:pPr>
      <w:r>
        <w:lastRenderedPageBreak/>
        <w:t>Brule County – County Jail, VA Salary, Sheriff Professional Services - $7,776.50</w:t>
      </w:r>
    </w:p>
    <w:p w14:paraId="2BA02C7C" w14:textId="48EEEEBB" w:rsidR="00E439A8" w:rsidRDefault="00E439A8" w:rsidP="00FC46B0">
      <w:pPr>
        <w:spacing w:after="0"/>
      </w:pPr>
      <w:r>
        <w:t>Budde – HWY Septic Cleaning - $250.00</w:t>
      </w:r>
    </w:p>
    <w:p w14:paraId="47F60160" w14:textId="0AFA8CBC" w:rsidR="00E439A8" w:rsidRDefault="00E439A8" w:rsidP="00FC46B0">
      <w:pPr>
        <w:spacing w:after="0"/>
      </w:pPr>
      <w:r>
        <w:t>Butler – HWY Supplies - $818.38</w:t>
      </w:r>
    </w:p>
    <w:p w14:paraId="1850B429" w14:textId="193436B5" w:rsidR="00E439A8" w:rsidRDefault="00E439A8" w:rsidP="00FC46B0">
      <w:pPr>
        <w:spacing w:after="0"/>
      </w:pPr>
      <w:r>
        <w:t xml:space="preserve">Connecting Point – </w:t>
      </w:r>
      <w:r w:rsidR="00903689">
        <w:t xml:space="preserve">Treas/Aud </w:t>
      </w:r>
      <w:r>
        <w:t xml:space="preserve">Tech Support - </w:t>
      </w:r>
      <w:r w:rsidR="00903689">
        <w:t>$245.00</w:t>
      </w:r>
    </w:p>
    <w:p w14:paraId="701D6E47" w14:textId="7792F460" w:rsidR="00903689" w:rsidRDefault="00903689" w:rsidP="00FC46B0">
      <w:pPr>
        <w:spacing w:after="0"/>
      </w:pPr>
      <w:r>
        <w:t>ES&amp;S – Election Annual Maintenance - $224.08</w:t>
      </w:r>
    </w:p>
    <w:p w14:paraId="6B743F3E" w14:textId="6E1F3B3A" w:rsidR="00903689" w:rsidRDefault="00903689" w:rsidP="00FC46B0">
      <w:pPr>
        <w:spacing w:after="0"/>
      </w:pPr>
      <w:r>
        <w:t>L&amp;M – HWY Utilities - $210.00</w:t>
      </w:r>
    </w:p>
    <w:p w14:paraId="30CC57C9" w14:textId="31569FA2" w:rsidR="00903689" w:rsidRDefault="00903689" w:rsidP="00FC46B0">
      <w:pPr>
        <w:spacing w:after="0"/>
      </w:pPr>
      <w:proofErr w:type="spellStart"/>
      <w:r>
        <w:t>McLeods</w:t>
      </w:r>
      <w:proofErr w:type="spellEnd"/>
      <w:r>
        <w:t xml:space="preserve"> – Aud/CRT/</w:t>
      </w:r>
      <w:proofErr w:type="spellStart"/>
      <w:r>
        <w:t>Weed&amp;Pest</w:t>
      </w:r>
      <w:proofErr w:type="spellEnd"/>
      <w:r>
        <w:t xml:space="preserve"> Supplies - $306.37</w:t>
      </w:r>
    </w:p>
    <w:p w14:paraId="47F87AF1" w14:textId="1789EC2D" w:rsidR="00903689" w:rsidRDefault="00903689" w:rsidP="00FC46B0">
      <w:pPr>
        <w:spacing w:after="0"/>
      </w:pPr>
      <w:r>
        <w:t>Midstate Comm – Utilities - $448.75</w:t>
      </w:r>
    </w:p>
    <w:p w14:paraId="369FC84A" w14:textId="1ACE18CE" w:rsidR="00903689" w:rsidRDefault="00903689" w:rsidP="00FC46B0">
      <w:pPr>
        <w:spacing w:after="0"/>
      </w:pPr>
      <w:r>
        <w:t>Scheel, Audra – 4H Extension - $14.02</w:t>
      </w:r>
    </w:p>
    <w:p w14:paraId="0D49EEED" w14:textId="23068BD5" w:rsidR="00903689" w:rsidRDefault="00903689" w:rsidP="00FC46B0">
      <w:pPr>
        <w:spacing w:after="0"/>
      </w:pPr>
      <w:r>
        <w:t>SDACC – 2025 Membership Dues - $1,179.00</w:t>
      </w:r>
    </w:p>
    <w:p w14:paraId="10FF80A4" w14:textId="523A0F8D" w:rsidR="00903689" w:rsidRDefault="00903689" w:rsidP="00FC46B0">
      <w:pPr>
        <w:spacing w:after="0"/>
      </w:pPr>
      <w:r>
        <w:t>SDACO – 2025 Membership Dues - $716.92</w:t>
      </w:r>
    </w:p>
    <w:p w14:paraId="7FF29FCF" w14:textId="77777777" w:rsidR="00E439A8" w:rsidRDefault="00E439A8" w:rsidP="00FC46B0">
      <w:pPr>
        <w:spacing w:after="0"/>
      </w:pPr>
    </w:p>
    <w:p w14:paraId="73F113F7" w14:textId="631165DD" w:rsidR="00817D13" w:rsidRDefault="00817D13" w:rsidP="00FC46B0">
      <w:pPr>
        <w:spacing w:after="0"/>
      </w:pPr>
      <w:r>
        <w:t xml:space="preserve">Motion to adjourn made by </w:t>
      </w:r>
      <w:r w:rsidR="00971D02">
        <w:t>Zastrow</w:t>
      </w:r>
      <w:r>
        <w:t xml:space="preserve">; seconded by </w:t>
      </w:r>
      <w:r w:rsidR="00971D02">
        <w:t>Cable</w:t>
      </w:r>
      <w:r>
        <w:t xml:space="preserve">.  </w:t>
      </w:r>
      <w:bookmarkStart w:id="1" w:name="_Hlk113715375"/>
      <w:r>
        <w:t xml:space="preserve">Motion carried by all voting </w:t>
      </w:r>
      <w:r w:rsidR="0053301C">
        <w:t>A</w:t>
      </w:r>
      <w:r>
        <w:t xml:space="preserve">yes. </w:t>
      </w:r>
      <w:bookmarkEnd w:id="1"/>
    </w:p>
    <w:p w14:paraId="18D1E7F0" w14:textId="77777777" w:rsidR="00817D13" w:rsidRDefault="00817D13" w:rsidP="00817D13">
      <w:pPr>
        <w:spacing w:after="0" w:line="240" w:lineRule="auto"/>
      </w:pPr>
    </w:p>
    <w:p w14:paraId="2CE02584" w14:textId="4B1D3779" w:rsidR="00817D13" w:rsidRDefault="00817D13" w:rsidP="00817D13">
      <w:pPr>
        <w:spacing w:after="0" w:line="240" w:lineRule="auto"/>
      </w:pPr>
      <w:r>
        <w:t>Attested:</w:t>
      </w:r>
      <w:r w:rsidR="00B140B5">
        <w:t xml:space="preserve"> /s/Debra Morrison, Auditor</w:t>
      </w:r>
      <w:r>
        <w:tab/>
      </w:r>
      <w:r>
        <w:tab/>
        <w:t>Approved:</w:t>
      </w:r>
      <w:r w:rsidR="00B140B5">
        <w:t xml:space="preserve"> /s/ Dawn Cable, Chairman</w:t>
      </w:r>
      <w:r>
        <w:t xml:space="preserve"> </w:t>
      </w:r>
    </w:p>
    <w:sectPr w:rsidR="00817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4701C" w14:textId="77777777" w:rsidR="009E795B" w:rsidRDefault="009E795B" w:rsidP="005A66D7">
      <w:pPr>
        <w:spacing w:after="0" w:line="240" w:lineRule="auto"/>
      </w:pPr>
      <w:r>
        <w:separator/>
      </w:r>
    </w:p>
  </w:endnote>
  <w:endnote w:type="continuationSeparator" w:id="0">
    <w:p w14:paraId="16BDAED3" w14:textId="77777777" w:rsidR="009E795B" w:rsidRDefault="009E795B" w:rsidP="005A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1645" w14:textId="77777777" w:rsidR="005A66D7" w:rsidRDefault="005A6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585E" w14:textId="77777777" w:rsidR="005A66D7" w:rsidRDefault="005A6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AAC4" w14:textId="77777777" w:rsidR="005A66D7" w:rsidRDefault="005A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EF8E0" w14:textId="77777777" w:rsidR="009E795B" w:rsidRDefault="009E795B" w:rsidP="005A66D7">
      <w:pPr>
        <w:spacing w:after="0" w:line="240" w:lineRule="auto"/>
      </w:pPr>
      <w:r>
        <w:separator/>
      </w:r>
    </w:p>
  </w:footnote>
  <w:footnote w:type="continuationSeparator" w:id="0">
    <w:p w14:paraId="76B1A7DF" w14:textId="77777777" w:rsidR="009E795B" w:rsidRDefault="009E795B" w:rsidP="005A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788F" w14:textId="4EC1A717" w:rsidR="005A66D7" w:rsidRDefault="005A6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A6FD" w14:textId="7633F7B7" w:rsidR="005A66D7" w:rsidRDefault="005A6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52AB" w14:textId="2579DA8A" w:rsidR="005A66D7" w:rsidRDefault="005A6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13"/>
    <w:rsid w:val="00002987"/>
    <w:rsid w:val="00006A10"/>
    <w:rsid w:val="0001239B"/>
    <w:rsid w:val="00081B08"/>
    <w:rsid w:val="00092272"/>
    <w:rsid w:val="000D0D85"/>
    <w:rsid w:val="00114678"/>
    <w:rsid w:val="001366FD"/>
    <w:rsid w:val="001418ED"/>
    <w:rsid w:val="00143C1B"/>
    <w:rsid w:val="00145FE9"/>
    <w:rsid w:val="0016522F"/>
    <w:rsid w:val="00191F8E"/>
    <w:rsid w:val="001C3308"/>
    <w:rsid w:val="001F2C8A"/>
    <w:rsid w:val="00203E54"/>
    <w:rsid w:val="00206425"/>
    <w:rsid w:val="00213D47"/>
    <w:rsid w:val="00252185"/>
    <w:rsid w:val="002539ED"/>
    <w:rsid w:val="0028123E"/>
    <w:rsid w:val="002A396C"/>
    <w:rsid w:val="002C67F1"/>
    <w:rsid w:val="002E21E2"/>
    <w:rsid w:val="00300D35"/>
    <w:rsid w:val="00310B70"/>
    <w:rsid w:val="00312136"/>
    <w:rsid w:val="003153D4"/>
    <w:rsid w:val="00320E21"/>
    <w:rsid w:val="003539B1"/>
    <w:rsid w:val="00374F91"/>
    <w:rsid w:val="00382837"/>
    <w:rsid w:val="00393CC0"/>
    <w:rsid w:val="003A2BFC"/>
    <w:rsid w:val="003C7023"/>
    <w:rsid w:val="003D196F"/>
    <w:rsid w:val="003D636D"/>
    <w:rsid w:val="00435287"/>
    <w:rsid w:val="00455B4C"/>
    <w:rsid w:val="0048399E"/>
    <w:rsid w:val="00484AB8"/>
    <w:rsid w:val="00490870"/>
    <w:rsid w:val="00493ED7"/>
    <w:rsid w:val="004977D5"/>
    <w:rsid w:val="004A22AA"/>
    <w:rsid w:val="004E456F"/>
    <w:rsid w:val="004F152B"/>
    <w:rsid w:val="00511580"/>
    <w:rsid w:val="005127AE"/>
    <w:rsid w:val="0053301C"/>
    <w:rsid w:val="0053316A"/>
    <w:rsid w:val="0054314A"/>
    <w:rsid w:val="00551C72"/>
    <w:rsid w:val="0055392A"/>
    <w:rsid w:val="0059263E"/>
    <w:rsid w:val="00597F77"/>
    <w:rsid w:val="005A37A6"/>
    <w:rsid w:val="005A66D7"/>
    <w:rsid w:val="005B5038"/>
    <w:rsid w:val="005D7F40"/>
    <w:rsid w:val="005E1EC9"/>
    <w:rsid w:val="005E36F8"/>
    <w:rsid w:val="005F5960"/>
    <w:rsid w:val="0061255F"/>
    <w:rsid w:val="0062199A"/>
    <w:rsid w:val="006471A6"/>
    <w:rsid w:val="00650FD5"/>
    <w:rsid w:val="006674ED"/>
    <w:rsid w:val="006829D5"/>
    <w:rsid w:val="006C0979"/>
    <w:rsid w:val="006C7FBF"/>
    <w:rsid w:val="006F01E1"/>
    <w:rsid w:val="00707A34"/>
    <w:rsid w:val="0072024C"/>
    <w:rsid w:val="0073364B"/>
    <w:rsid w:val="007378DA"/>
    <w:rsid w:val="00756B87"/>
    <w:rsid w:val="00775C58"/>
    <w:rsid w:val="00780668"/>
    <w:rsid w:val="007A7384"/>
    <w:rsid w:val="007C4114"/>
    <w:rsid w:val="007F6589"/>
    <w:rsid w:val="00812FDF"/>
    <w:rsid w:val="00817D13"/>
    <w:rsid w:val="00827BDA"/>
    <w:rsid w:val="008306DA"/>
    <w:rsid w:val="008315FE"/>
    <w:rsid w:val="0084282F"/>
    <w:rsid w:val="00895442"/>
    <w:rsid w:val="008A7AED"/>
    <w:rsid w:val="008D627F"/>
    <w:rsid w:val="008D7D3C"/>
    <w:rsid w:val="008F438A"/>
    <w:rsid w:val="008F644D"/>
    <w:rsid w:val="00903689"/>
    <w:rsid w:val="00906797"/>
    <w:rsid w:val="009678C6"/>
    <w:rsid w:val="00971D02"/>
    <w:rsid w:val="00984FFD"/>
    <w:rsid w:val="009857F3"/>
    <w:rsid w:val="009B7036"/>
    <w:rsid w:val="009E795B"/>
    <w:rsid w:val="009F531F"/>
    <w:rsid w:val="009F6F6A"/>
    <w:rsid w:val="009F747E"/>
    <w:rsid w:val="00A068A2"/>
    <w:rsid w:val="00A103F0"/>
    <w:rsid w:val="00A1232A"/>
    <w:rsid w:val="00A91C15"/>
    <w:rsid w:val="00AC7458"/>
    <w:rsid w:val="00AD7772"/>
    <w:rsid w:val="00B1387E"/>
    <w:rsid w:val="00B140B5"/>
    <w:rsid w:val="00B257F7"/>
    <w:rsid w:val="00B25C90"/>
    <w:rsid w:val="00BB036B"/>
    <w:rsid w:val="00BE0149"/>
    <w:rsid w:val="00BE3A2D"/>
    <w:rsid w:val="00C027E2"/>
    <w:rsid w:val="00C04CD9"/>
    <w:rsid w:val="00C17A1A"/>
    <w:rsid w:val="00C24D04"/>
    <w:rsid w:val="00C3641C"/>
    <w:rsid w:val="00C440FC"/>
    <w:rsid w:val="00C61AAB"/>
    <w:rsid w:val="00C65304"/>
    <w:rsid w:val="00C679FA"/>
    <w:rsid w:val="00C74B3A"/>
    <w:rsid w:val="00C77E93"/>
    <w:rsid w:val="00C87D86"/>
    <w:rsid w:val="00C90989"/>
    <w:rsid w:val="00C936D1"/>
    <w:rsid w:val="00CA2D46"/>
    <w:rsid w:val="00CA6CF0"/>
    <w:rsid w:val="00CB4CE9"/>
    <w:rsid w:val="00CB62C1"/>
    <w:rsid w:val="00CE2A58"/>
    <w:rsid w:val="00CF0932"/>
    <w:rsid w:val="00D26592"/>
    <w:rsid w:val="00D4273C"/>
    <w:rsid w:val="00D43D1D"/>
    <w:rsid w:val="00D52341"/>
    <w:rsid w:val="00D53B2D"/>
    <w:rsid w:val="00D83AD1"/>
    <w:rsid w:val="00D83C83"/>
    <w:rsid w:val="00D908D0"/>
    <w:rsid w:val="00D94A22"/>
    <w:rsid w:val="00DB7E7B"/>
    <w:rsid w:val="00DD7BEF"/>
    <w:rsid w:val="00DF3388"/>
    <w:rsid w:val="00DF7880"/>
    <w:rsid w:val="00E00112"/>
    <w:rsid w:val="00E03438"/>
    <w:rsid w:val="00E439A8"/>
    <w:rsid w:val="00E846A6"/>
    <w:rsid w:val="00E906CC"/>
    <w:rsid w:val="00EA5F1E"/>
    <w:rsid w:val="00EA7712"/>
    <w:rsid w:val="00F4020C"/>
    <w:rsid w:val="00F43FC6"/>
    <w:rsid w:val="00F732C1"/>
    <w:rsid w:val="00FB069C"/>
    <w:rsid w:val="00FB2FE0"/>
    <w:rsid w:val="00FB7770"/>
    <w:rsid w:val="00FC46B0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A4E8"/>
  <w15:chartTrackingRefBased/>
  <w15:docId w15:val="{4DBDAFF9-253F-42FB-8D9A-2D728A21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D7"/>
  </w:style>
  <w:style w:type="paragraph" w:styleId="Footer">
    <w:name w:val="footer"/>
    <w:basedOn w:val="Normal"/>
    <w:link w:val="FooterChar"/>
    <w:uiPriority w:val="99"/>
    <w:unhideWhenUsed/>
    <w:rsid w:val="005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7</cp:revision>
  <cp:lastPrinted>2024-01-05T16:18:00Z</cp:lastPrinted>
  <dcterms:created xsi:type="dcterms:W3CDTF">2025-01-08T19:14:00Z</dcterms:created>
  <dcterms:modified xsi:type="dcterms:W3CDTF">2025-01-09T19:34:00Z</dcterms:modified>
</cp:coreProperties>
</file>