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A4E8F" w14:textId="0F7CB3B0" w:rsidR="007E6BD0" w:rsidRPr="007E6BD0" w:rsidRDefault="004F1163" w:rsidP="007E6BD0">
      <w:pPr>
        <w:pStyle w:val="EndnoteText"/>
        <w:rPr>
          <w:rFonts w:ascii="Century Schoolbook" w:hAnsi="Century Schoolbook"/>
          <w:b/>
          <w:sz w:val="24"/>
        </w:rPr>
      </w:pPr>
      <w:r>
        <w:rPr>
          <w:rFonts w:ascii="Century Schoolbook" w:hAnsi="Century Schoolbook"/>
          <w:b/>
          <w:sz w:val="24"/>
        </w:rPr>
        <w:t xml:space="preserve">PLEASE PUBLISH FOR TWO WEEKS – Week of </w:t>
      </w:r>
      <w:r w:rsidR="00321844">
        <w:rPr>
          <w:rFonts w:ascii="Century Schoolbook" w:hAnsi="Century Schoolbook"/>
          <w:b/>
          <w:sz w:val="24"/>
        </w:rPr>
        <w:t xml:space="preserve">May </w:t>
      </w:r>
      <w:r w:rsidR="00EB1353">
        <w:rPr>
          <w:rFonts w:ascii="Century Schoolbook" w:hAnsi="Century Schoolbook"/>
          <w:b/>
          <w:sz w:val="24"/>
        </w:rPr>
        <w:t>12</w:t>
      </w:r>
      <w:r w:rsidR="00321844">
        <w:rPr>
          <w:rFonts w:ascii="Century Schoolbook" w:hAnsi="Century Schoolbook"/>
          <w:b/>
          <w:sz w:val="24"/>
        </w:rPr>
        <w:t xml:space="preserve"> and </w:t>
      </w:r>
      <w:r w:rsidR="00EB1353">
        <w:rPr>
          <w:rFonts w:ascii="Century Schoolbook" w:hAnsi="Century Schoolbook"/>
          <w:b/>
          <w:sz w:val="24"/>
        </w:rPr>
        <w:t>19</w:t>
      </w:r>
      <w:r w:rsidR="00321844" w:rsidRPr="00EB1353">
        <w:rPr>
          <w:rFonts w:ascii="Century Schoolbook" w:hAnsi="Century Schoolbook"/>
          <w:b/>
          <w:sz w:val="24"/>
          <w:vertAlign w:val="superscript"/>
        </w:rPr>
        <w:t>th</w:t>
      </w:r>
      <w:r w:rsidR="00EB1353">
        <w:rPr>
          <w:rFonts w:ascii="Century Schoolbook" w:hAnsi="Century Schoolbook"/>
          <w:b/>
          <w:sz w:val="24"/>
        </w:rPr>
        <w:t>, 2025</w:t>
      </w:r>
    </w:p>
    <w:p w14:paraId="69A4A820" w14:textId="77777777" w:rsidR="007E6BD0" w:rsidRDefault="007E6BD0" w:rsidP="007E6BD0">
      <w:pPr>
        <w:pStyle w:val="EndnoteText"/>
        <w:jc w:val="center"/>
        <w:rPr>
          <w:rFonts w:ascii="Century Schoolbook" w:hAnsi="Century Schoolbook"/>
          <w:b/>
          <w:sz w:val="24"/>
        </w:rPr>
      </w:pPr>
    </w:p>
    <w:p w14:paraId="6CD2CE35" w14:textId="77777777" w:rsidR="007E6BD0" w:rsidRDefault="007E6BD0" w:rsidP="007E6BD0">
      <w:pPr>
        <w:pStyle w:val="EndnoteText"/>
        <w:jc w:val="center"/>
        <w:rPr>
          <w:rFonts w:ascii="Century Schoolbook" w:hAnsi="Century Schoolbook"/>
          <w:b/>
          <w:sz w:val="24"/>
        </w:rPr>
      </w:pPr>
    </w:p>
    <w:p w14:paraId="6E3DA762" w14:textId="77777777" w:rsidR="007E6BD0" w:rsidRDefault="007E6BD0" w:rsidP="007E6BD0">
      <w:pPr>
        <w:pStyle w:val="EndnoteText"/>
        <w:jc w:val="center"/>
        <w:rPr>
          <w:rFonts w:ascii="Century Schoolbook" w:hAnsi="Century Schoolbook"/>
          <w:b/>
          <w:sz w:val="24"/>
        </w:rPr>
      </w:pPr>
      <w:r>
        <w:rPr>
          <w:rFonts w:ascii="Century Schoolbook" w:hAnsi="Century Schoolbook"/>
          <w:b/>
          <w:sz w:val="24"/>
        </w:rPr>
        <w:t>NOTICE OF WEED SPRAYING</w:t>
      </w:r>
    </w:p>
    <w:p w14:paraId="4E4B5C9A" w14:textId="77777777" w:rsidR="007E6BD0" w:rsidRPr="007E6BD0" w:rsidRDefault="007E6BD0" w:rsidP="007E6BD0">
      <w:pPr>
        <w:pStyle w:val="EndnoteText"/>
        <w:rPr>
          <w:rFonts w:ascii="Century Schoolbook" w:hAnsi="Century Schoolbook"/>
          <w:b/>
          <w:sz w:val="24"/>
        </w:rPr>
      </w:pPr>
    </w:p>
    <w:p w14:paraId="3C2C5F7B" w14:textId="77777777" w:rsidR="004F1163" w:rsidRDefault="007E6BD0" w:rsidP="007E6BD0">
      <w:pPr>
        <w:pStyle w:val="EndnoteText"/>
        <w:rPr>
          <w:rFonts w:ascii="Century Schoolbook" w:hAnsi="Century Schoolbook"/>
          <w:sz w:val="24"/>
        </w:rPr>
      </w:pPr>
      <w:r>
        <w:rPr>
          <w:rFonts w:ascii="Century Schoolbook" w:hAnsi="Century Schoolbook"/>
          <w:sz w:val="24"/>
        </w:rPr>
        <w:t xml:space="preserve">Buffalo County will be spraying to control weeds in ditches and right-of-ways on county roads.  You are responsible for weed control on your land adjacent to such ditches and on personal driveways.  </w:t>
      </w:r>
    </w:p>
    <w:p w14:paraId="0D57BBDE" w14:textId="77777777" w:rsidR="004F1163" w:rsidRDefault="004F1163" w:rsidP="007E6BD0">
      <w:pPr>
        <w:pStyle w:val="EndnoteText"/>
        <w:rPr>
          <w:rFonts w:ascii="Century Schoolbook" w:hAnsi="Century Schoolbook"/>
          <w:sz w:val="24"/>
        </w:rPr>
      </w:pPr>
    </w:p>
    <w:p w14:paraId="79CEE061" w14:textId="5589F8BB" w:rsidR="007E6BD0" w:rsidRDefault="007E6BD0" w:rsidP="007E6BD0">
      <w:pPr>
        <w:pStyle w:val="EndnoteText"/>
        <w:rPr>
          <w:rFonts w:ascii="Century Schoolbook" w:hAnsi="Century Schoolbook"/>
          <w:sz w:val="24"/>
        </w:rPr>
      </w:pPr>
      <w:r>
        <w:rPr>
          <w:rFonts w:ascii="Century Schoolbook" w:hAnsi="Century Schoolbook"/>
          <w:sz w:val="24"/>
        </w:rPr>
        <w:t>If for some reason you do not wish for Buffalo County to spray the right-of-way adjoining your property and you are going to control the weeds in those areas, you must contact the Weed Board, Attn: Buffalo County Auditor, PO Box 146, Gann Valley, SD 57341</w:t>
      </w:r>
      <w:r w:rsidR="004F1163">
        <w:rPr>
          <w:rFonts w:ascii="Century Schoolbook" w:hAnsi="Century Schoolbook"/>
          <w:sz w:val="24"/>
        </w:rPr>
        <w:t xml:space="preserve"> in writing on or before </w:t>
      </w:r>
      <w:r w:rsidR="00EB1353">
        <w:rPr>
          <w:rFonts w:ascii="Century Schoolbook" w:hAnsi="Century Schoolbook"/>
          <w:sz w:val="24"/>
        </w:rPr>
        <w:t>May 28</w:t>
      </w:r>
      <w:r w:rsidR="004F1163">
        <w:rPr>
          <w:rFonts w:ascii="Century Schoolbook" w:hAnsi="Century Schoolbook"/>
          <w:sz w:val="24"/>
        </w:rPr>
        <w:t xml:space="preserve">, </w:t>
      </w:r>
      <w:r w:rsidR="007E39EE">
        <w:rPr>
          <w:rFonts w:ascii="Century Schoolbook" w:hAnsi="Century Schoolbook"/>
          <w:sz w:val="24"/>
        </w:rPr>
        <w:t>20</w:t>
      </w:r>
      <w:r w:rsidR="00341467">
        <w:rPr>
          <w:rFonts w:ascii="Century Schoolbook" w:hAnsi="Century Schoolbook"/>
          <w:sz w:val="24"/>
        </w:rPr>
        <w:t>2</w:t>
      </w:r>
      <w:r w:rsidR="00EB1353">
        <w:rPr>
          <w:rFonts w:ascii="Century Schoolbook" w:hAnsi="Century Schoolbook"/>
          <w:sz w:val="24"/>
        </w:rPr>
        <w:t>5</w:t>
      </w:r>
      <w:r>
        <w:rPr>
          <w:rFonts w:ascii="Century Schoolbook" w:hAnsi="Century Schoolbook"/>
          <w:sz w:val="24"/>
        </w:rPr>
        <w:t>.  The landowner must control all noxious weeds along those ROW areas not sprayed by Buffalo County.</w:t>
      </w:r>
    </w:p>
    <w:p w14:paraId="1082D3F0" w14:textId="77777777" w:rsidR="007E6BD0" w:rsidRDefault="007E6BD0" w:rsidP="007E6BD0">
      <w:pPr>
        <w:pStyle w:val="EndnoteText"/>
        <w:rPr>
          <w:rFonts w:ascii="Century Schoolbook" w:hAnsi="Century Schoolbook"/>
          <w:sz w:val="24"/>
        </w:rPr>
      </w:pPr>
    </w:p>
    <w:p w14:paraId="06096AD8" w14:textId="77777777" w:rsidR="007E6BD0" w:rsidRDefault="007E6BD0" w:rsidP="007E6BD0">
      <w:pPr>
        <w:pStyle w:val="EndnoteText"/>
        <w:rPr>
          <w:rFonts w:ascii="Century Schoolbook" w:hAnsi="Century Schoolbook"/>
          <w:sz w:val="24"/>
        </w:rPr>
      </w:pPr>
      <w:r>
        <w:rPr>
          <w:rFonts w:ascii="Century Schoolbook" w:hAnsi="Century Schoolbook"/>
          <w:sz w:val="24"/>
        </w:rPr>
        <w:t xml:space="preserve">You as a landowner are still responsible for weed control even if you have an agreement with a renter that they shall control weeds.  If a renter does not control the weeds the responsibility comes back to the landowner.  </w:t>
      </w:r>
    </w:p>
    <w:p w14:paraId="32548CFA" w14:textId="77777777" w:rsidR="007E6BD0" w:rsidRDefault="007E6BD0" w:rsidP="007E6BD0">
      <w:pPr>
        <w:pStyle w:val="EndnoteText"/>
        <w:rPr>
          <w:rFonts w:ascii="Century Schoolbook" w:hAnsi="Century Schoolbook"/>
          <w:sz w:val="24"/>
        </w:rPr>
      </w:pPr>
    </w:p>
    <w:p w14:paraId="70B1289C" w14:textId="77777777" w:rsidR="007E6BD0" w:rsidRDefault="007E6BD0" w:rsidP="007E6BD0">
      <w:pPr>
        <w:pStyle w:val="EndnoteText"/>
        <w:rPr>
          <w:rFonts w:ascii="Century Schoolbook" w:hAnsi="Century Schoolbook"/>
          <w:sz w:val="24"/>
        </w:rPr>
      </w:pPr>
      <w:r>
        <w:rPr>
          <w:rFonts w:ascii="Century Schoolbook" w:hAnsi="Century Schoolbook"/>
          <w:sz w:val="24"/>
        </w:rPr>
        <w:t xml:space="preserve">State law also requires each landowner control noxious weeds on your private property, including headlands.  If you do not control such weeds the County Weed Board will initiate weed enforcement.  If the landowner does not comply with the enforcement, the County Weed Board will contract for the weeds to be eradicated at your expense.  </w:t>
      </w:r>
    </w:p>
    <w:p w14:paraId="576FE80D" w14:textId="77777777" w:rsidR="007E6BD0" w:rsidRDefault="007E6BD0" w:rsidP="007E6BD0">
      <w:pPr>
        <w:pStyle w:val="EndnoteText"/>
        <w:rPr>
          <w:rFonts w:ascii="Century Schoolbook" w:hAnsi="Century Schoolbook"/>
          <w:sz w:val="24"/>
        </w:rPr>
      </w:pPr>
    </w:p>
    <w:p w14:paraId="7B260C77" w14:textId="77777777" w:rsidR="00031717" w:rsidRDefault="00031717"/>
    <w:sectPr w:rsidR="000317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FD386" w14:textId="77777777" w:rsidR="006B700D" w:rsidRDefault="006B700D" w:rsidP="00341467">
      <w:pPr>
        <w:spacing w:after="0" w:line="240" w:lineRule="auto"/>
      </w:pPr>
      <w:r>
        <w:separator/>
      </w:r>
    </w:p>
  </w:endnote>
  <w:endnote w:type="continuationSeparator" w:id="0">
    <w:p w14:paraId="7FE47F9E" w14:textId="77777777" w:rsidR="006B700D" w:rsidRDefault="006B700D" w:rsidP="003414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A1B8A" w14:textId="77777777" w:rsidR="006B700D" w:rsidRDefault="006B700D" w:rsidP="00341467">
      <w:pPr>
        <w:spacing w:after="0" w:line="240" w:lineRule="auto"/>
      </w:pPr>
      <w:r>
        <w:separator/>
      </w:r>
    </w:p>
  </w:footnote>
  <w:footnote w:type="continuationSeparator" w:id="0">
    <w:p w14:paraId="0F9916C0" w14:textId="77777777" w:rsidR="006B700D" w:rsidRDefault="006B700D" w:rsidP="0034146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6BD0"/>
    <w:rsid w:val="00031717"/>
    <w:rsid w:val="00321844"/>
    <w:rsid w:val="00341467"/>
    <w:rsid w:val="00386250"/>
    <w:rsid w:val="004F1163"/>
    <w:rsid w:val="00535BAD"/>
    <w:rsid w:val="006B700D"/>
    <w:rsid w:val="007E39EE"/>
    <w:rsid w:val="007E6BD0"/>
    <w:rsid w:val="008157AF"/>
    <w:rsid w:val="0082133D"/>
    <w:rsid w:val="009F1AE3"/>
    <w:rsid w:val="00A2233B"/>
    <w:rsid w:val="00A75587"/>
    <w:rsid w:val="00AE4FE5"/>
    <w:rsid w:val="00EB13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455E5"/>
  <w15:chartTrackingRefBased/>
  <w15:docId w15:val="{F594E25F-463A-428D-AFD3-908AB3BA9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7E6BD0"/>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semiHidden/>
    <w:rsid w:val="007E6BD0"/>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3414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1467"/>
  </w:style>
  <w:style w:type="paragraph" w:styleId="Footer">
    <w:name w:val="footer"/>
    <w:basedOn w:val="Normal"/>
    <w:link w:val="FooterChar"/>
    <w:uiPriority w:val="99"/>
    <w:unhideWhenUsed/>
    <w:rsid w:val="003414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14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b104a70-3f1a-4a8c-a5ed-5fe8b67fbd3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36EB836E7E4B841AB3A6668A3509BCF" ma:contentTypeVersion="5" ma:contentTypeDescription="Create a new document." ma:contentTypeScope="" ma:versionID="9fddb1a048d4aea61f4806e54cc1452e">
  <xsd:schema xmlns:xsd="http://www.w3.org/2001/XMLSchema" xmlns:xs="http://www.w3.org/2001/XMLSchema" xmlns:p="http://schemas.microsoft.com/office/2006/metadata/properties" xmlns:ns3="db104a70-3f1a-4a8c-a5ed-5fe8b67fbd36" targetNamespace="http://schemas.microsoft.com/office/2006/metadata/properties" ma:root="true" ma:fieldsID="b92cda997b6c07ba0ea43f5633fb8d8b" ns3:_="">
    <xsd:import namespace="db104a70-3f1a-4a8c-a5ed-5fe8b67fbd36"/>
    <xsd:element name="properties">
      <xsd:complexType>
        <xsd:sequence>
          <xsd:element name="documentManagement">
            <xsd:complexType>
              <xsd:all>
                <xsd:element ref="ns3:MediaServiceMetadata" minOccurs="0"/>
                <xsd:element ref="ns3:MediaServiceFastMetadata" minOccurs="0"/>
                <xsd:element ref="ns3:_activity"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104a70-3f1a-4a8c-a5ed-5fe8b67fbd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D42866-48CE-4F5D-A769-0253F68DB91F}">
  <ds:schemaRefs>
    <ds:schemaRef ds:uri="http://schemas.microsoft.com/office/2006/metadata/properties"/>
    <ds:schemaRef ds:uri="http://schemas.microsoft.com/office/infopath/2007/PartnerControls"/>
    <ds:schemaRef ds:uri="db104a70-3f1a-4a8c-a5ed-5fe8b67fbd36"/>
  </ds:schemaRefs>
</ds:datastoreItem>
</file>

<file path=customXml/itemProps2.xml><?xml version="1.0" encoding="utf-8"?>
<ds:datastoreItem xmlns:ds="http://schemas.openxmlformats.org/officeDocument/2006/customXml" ds:itemID="{54809043-1DC8-4D95-8637-7D451B4EFA1B}">
  <ds:schemaRefs>
    <ds:schemaRef ds:uri="http://schemas.microsoft.com/sharepoint/v3/contenttype/forms"/>
  </ds:schemaRefs>
</ds:datastoreItem>
</file>

<file path=customXml/itemProps3.xml><?xml version="1.0" encoding="utf-8"?>
<ds:datastoreItem xmlns:ds="http://schemas.openxmlformats.org/officeDocument/2006/customXml" ds:itemID="{B16E10B5-CF4D-498B-81D6-73695CBED9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104a70-3f1a-4a8c-a5ed-5fe8b67fbd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186</Words>
  <Characters>1061</Characters>
  <Application>Microsoft Office Word</Application>
  <DocSecurity>0</DocSecurity>
  <Lines>8</Lines>
  <Paragraphs>2</Paragraphs>
  <ScaleCrop>false</ScaleCrop>
  <Company/>
  <LinksUpToDate>false</LinksUpToDate>
  <CharactersWithSpaces>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Deb Morrison</cp:lastModifiedBy>
  <cp:revision>2</cp:revision>
  <cp:lastPrinted>2024-05-16T17:25:00Z</cp:lastPrinted>
  <dcterms:created xsi:type="dcterms:W3CDTF">2025-05-08T18:06:00Z</dcterms:created>
  <dcterms:modified xsi:type="dcterms:W3CDTF">2025-05-08T18:06:00Z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0x010100036EB836E7E4B841AB3A6668A3509BCF</vt:lpwstr>
  </property>
</Properties>
</file>