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1FD1" w14:textId="2F39D436" w:rsidR="00817D13" w:rsidRDefault="0076693E" w:rsidP="0076693E">
      <w:pPr>
        <w:spacing w:after="0" w:line="240" w:lineRule="auto"/>
      </w:pPr>
      <w:bookmarkStart w:id="0" w:name="_Hlk113720558"/>
      <w:r>
        <w:t xml:space="preserve">BUFFALO COUNT </w:t>
      </w:r>
      <w:r w:rsidR="00817D13">
        <w:t xml:space="preserve">REGULAR MEETING </w:t>
      </w:r>
      <w:r w:rsidR="00AC7458">
        <w:t>–</w:t>
      </w:r>
      <w:r w:rsidR="00817D13">
        <w:t xml:space="preserve"> </w:t>
      </w:r>
      <w:r w:rsidR="00AC7458">
        <w:t xml:space="preserve">Tuesday, </w:t>
      </w:r>
      <w:r w:rsidR="00F108F0">
        <w:t>July 1</w:t>
      </w:r>
      <w:r w:rsidR="00D137C5">
        <w:t>, 2025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6892ABA5" w:rsidR="00817D13" w:rsidRDefault="00817D13" w:rsidP="00817D13">
      <w:pPr>
        <w:spacing w:after="0" w:line="240" w:lineRule="auto"/>
      </w:pPr>
      <w:r>
        <w:t xml:space="preserve">Chairman </w:t>
      </w:r>
      <w:r w:rsidR="00455B4C">
        <w:t>Dawn Cable</w:t>
      </w:r>
      <w:r>
        <w:t xml:space="preserve"> called the meeting to order at </w:t>
      </w:r>
      <w:r w:rsidR="00F108F0">
        <w:t>9:00am</w:t>
      </w:r>
      <w:r>
        <w:t xml:space="preserve"> with Commissioner</w:t>
      </w:r>
      <w:r w:rsidR="009F6F6A">
        <w:t xml:space="preserve">s </w:t>
      </w:r>
      <w:r w:rsidR="00114678">
        <w:t>Rex Zastrow</w:t>
      </w:r>
      <w:r w:rsidR="00F56475">
        <w:t xml:space="preserve"> </w:t>
      </w:r>
      <w:r w:rsidR="00D137C5">
        <w:t xml:space="preserve">and </w:t>
      </w:r>
      <w:r w:rsidR="00114678">
        <w:t>Commissioner</w:t>
      </w:r>
      <w:r w:rsidR="002539ED">
        <w:t xml:space="preserve"> Donita</w:t>
      </w:r>
      <w:r w:rsidR="00114678">
        <w:t xml:space="preserve"> Loudner</w:t>
      </w:r>
      <w:r w:rsidR="00B55B98">
        <w:t xml:space="preserve"> </w:t>
      </w:r>
      <w:r w:rsidR="00F108F0">
        <w:t xml:space="preserve">present.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53067E64" w14:textId="30CF7815" w:rsidR="00B1387E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F108F0">
        <w:t xml:space="preserve">Dave Larson, </w:t>
      </w:r>
      <w:r w:rsidR="00542587">
        <w:t>States Attorney</w:t>
      </w:r>
      <w:r w:rsidR="00F108F0">
        <w:t xml:space="preserve">; </w:t>
      </w:r>
      <w:r w:rsidR="002539ED">
        <w:t>Steve Fox</w:t>
      </w:r>
      <w:r w:rsidR="00455B4C">
        <w:t xml:space="preserve">, </w:t>
      </w:r>
      <w:r w:rsidR="002539ED">
        <w:t xml:space="preserve">Assistant </w:t>
      </w:r>
      <w:r w:rsidR="00455B4C">
        <w:t>States Attorney;</w:t>
      </w:r>
      <w:r w:rsidR="00817D13">
        <w:t xml:space="preserve"> Debra Morrison, Buffalo County Auditor; and </w:t>
      </w:r>
      <w:r w:rsidR="00542587">
        <w:t xml:space="preserve">several </w:t>
      </w:r>
      <w:r w:rsidR="00817D13">
        <w:t xml:space="preserve">concerned citizens. </w:t>
      </w:r>
      <w:r w:rsidR="00114678">
        <w:t xml:space="preserve"> </w:t>
      </w:r>
      <w:r>
        <w:t xml:space="preserve">Recited </w:t>
      </w:r>
      <w:r w:rsidR="00B1387E">
        <w:t xml:space="preserve">Pledge of Allegiance.  </w:t>
      </w:r>
    </w:p>
    <w:p w14:paraId="0BB7A9AF" w14:textId="77777777" w:rsidR="00A1232A" w:rsidRDefault="00A1232A" w:rsidP="00817D13">
      <w:pPr>
        <w:spacing w:after="0" w:line="240" w:lineRule="auto"/>
      </w:pPr>
    </w:p>
    <w:p w14:paraId="0C0775A6" w14:textId="1F9F741B" w:rsidR="00FD62C2" w:rsidRDefault="00542587" w:rsidP="00817D13">
      <w:pPr>
        <w:spacing w:after="0" w:line="240" w:lineRule="auto"/>
      </w:pPr>
      <w:r>
        <w:t>Loudner</w:t>
      </w:r>
      <w:r w:rsidR="002506EE">
        <w:t xml:space="preserve"> </w:t>
      </w:r>
      <w:r w:rsidR="00FD62C2">
        <w:t xml:space="preserve">made a motion to </w:t>
      </w:r>
      <w:r>
        <w:t>amend the agenda to include courthouse hours</w:t>
      </w:r>
      <w:r w:rsidR="00FD62C2">
        <w:t>; seconded by</w:t>
      </w:r>
      <w:r w:rsidR="002506EE">
        <w:t xml:space="preserve"> </w:t>
      </w:r>
      <w:r>
        <w:t>Zastrow</w:t>
      </w:r>
      <w:r w:rsidR="00FD62C2">
        <w:t xml:space="preserve">.  </w:t>
      </w:r>
      <w:bookmarkStart w:id="1" w:name="_Hlk202276958"/>
      <w:r w:rsidR="00FD62C2">
        <w:t xml:space="preserve">Motion </w:t>
      </w:r>
      <w:r>
        <w:t>passed</w:t>
      </w:r>
      <w:r w:rsidR="00FD62C2">
        <w:t xml:space="preserve"> </w:t>
      </w:r>
      <w:r>
        <w:t>unanimously</w:t>
      </w:r>
      <w:bookmarkEnd w:id="1"/>
      <w:r>
        <w:t xml:space="preserve">.  </w:t>
      </w:r>
    </w:p>
    <w:p w14:paraId="4C4632A7" w14:textId="77777777" w:rsidR="00FD62C2" w:rsidRDefault="00FD62C2" w:rsidP="00817D13">
      <w:pPr>
        <w:spacing w:after="0" w:line="240" w:lineRule="auto"/>
      </w:pPr>
    </w:p>
    <w:p w14:paraId="6FE584A0" w14:textId="5D7980CE" w:rsidR="00455B4C" w:rsidRDefault="00FD62C2" w:rsidP="00817D13">
      <w:pPr>
        <w:spacing w:after="0" w:line="240" w:lineRule="auto"/>
      </w:pPr>
      <w:r>
        <w:t xml:space="preserve">Loudner made a motion to approve </w:t>
      </w:r>
      <w:r w:rsidR="00542587">
        <w:t>June 3 and June 5, 2025,</w:t>
      </w:r>
      <w:r w:rsidR="002506EE">
        <w:t xml:space="preserve"> </w:t>
      </w:r>
      <w:r>
        <w:t xml:space="preserve">meeting </w:t>
      </w:r>
      <w:r w:rsidR="00F56475">
        <w:t>minutes:</w:t>
      </w:r>
      <w:r>
        <w:t xml:space="preserve"> seconded by Zastrow.  </w:t>
      </w:r>
      <w:r w:rsidR="00542587">
        <w:t>Motion passed unanimously</w:t>
      </w:r>
    </w:p>
    <w:p w14:paraId="312EEAC7" w14:textId="77777777" w:rsidR="00F56475" w:rsidRDefault="00F56475" w:rsidP="00817D13">
      <w:pPr>
        <w:spacing w:after="0" w:line="240" w:lineRule="auto"/>
      </w:pPr>
    </w:p>
    <w:p w14:paraId="1A6F0CEE" w14:textId="33E9A255" w:rsidR="0074231C" w:rsidRDefault="0074231C" w:rsidP="00817D13">
      <w:pPr>
        <w:spacing w:after="0" w:line="240" w:lineRule="auto"/>
      </w:pPr>
      <w:r>
        <w:t>Wade Klein and Alan Knippling addressed the commissioners.  No action taken.</w:t>
      </w:r>
    </w:p>
    <w:p w14:paraId="5D8E2B55" w14:textId="77777777" w:rsidR="0074231C" w:rsidRDefault="0074231C" w:rsidP="00817D13">
      <w:pPr>
        <w:spacing w:after="0" w:line="240" w:lineRule="auto"/>
      </w:pPr>
    </w:p>
    <w:p w14:paraId="412A6D97" w14:textId="4E05FAA2" w:rsidR="0074231C" w:rsidRDefault="0074231C" w:rsidP="00817D13">
      <w:pPr>
        <w:spacing w:after="0" w:line="240" w:lineRule="auto"/>
      </w:pPr>
      <w:r>
        <w:t>Cable requested to move into an executive session at 9:57am for personal reasons.  Executive session was closed at 10:05am.</w:t>
      </w:r>
    </w:p>
    <w:p w14:paraId="2C178871" w14:textId="77777777" w:rsidR="0074231C" w:rsidRDefault="0074231C" w:rsidP="00817D13">
      <w:pPr>
        <w:spacing w:after="0" w:line="240" w:lineRule="auto"/>
      </w:pPr>
    </w:p>
    <w:p w14:paraId="52E396EB" w14:textId="22C2418A" w:rsidR="0074231C" w:rsidRDefault="00313A52" w:rsidP="00817D13">
      <w:pPr>
        <w:spacing w:after="0" w:line="240" w:lineRule="auto"/>
      </w:pPr>
      <w:r>
        <w:t xml:space="preserve">Loudner made a motion to approve Wyatt Artz as Highway Assistant contingent on completing a CDL within 60 days, $22/hour to start; seconded by Zastrow.  Motion passed unanimously.  </w:t>
      </w:r>
    </w:p>
    <w:p w14:paraId="5A5DC0B4" w14:textId="77777777" w:rsidR="0074231C" w:rsidRDefault="0074231C" w:rsidP="00817D13">
      <w:pPr>
        <w:spacing w:after="0" w:line="240" w:lineRule="auto"/>
      </w:pPr>
    </w:p>
    <w:p w14:paraId="7B301FDA" w14:textId="5DBE2D9B" w:rsidR="00596E53" w:rsidRDefault="00596E53" w:rsidP="0072024C">
      <w:pPr>
        <w:spacing w:after="0" w:line="240" w:lineRule="auto"/>
      </w:pPr>
      <w:r>
        <w:t xml:space="preserve">Highway </w:t>
      </w:r>
      <w:r w:rsidR="00313A52">
        <w:t>Superintendent</w:t>
      </w:r>
      <w:r>
        <w:t xml:space="preserve"> Wes Wulff</w:t>
      </w:r>
      <w:r w:rsidR="00313A52">
        <w:t xml:space="preserve"> </w:t>
      </w:r>
      <w:r w:rsidR="00ED2399">
        <w:t>gave the fu</w:t>
      </w:r>
      <w:r w:rsidR="0072024C">
        <w:t xml:space="preserve">el quotes/bids from Total Oil, Inc. for Unleaded </w:t>
      </w:r>
      <w:r w:rsidR="00B55B98">
        <w:t>Gas</w:t>
      </w:r>
      <w:r w:rsidR="0072024C">
        <w:t xml:space="preserve"> $</w:t>
      </w:r>
      <w:r w:rsidR="002506EE">
        <w:t>3.0</w:t>
      </w:r>
      <w:r>
        <w:t>2</w:t>
      </w:r>
      <w:r w:rsidR="002506EE">
        <w:t>9</w:t>
      </w:r>
      <w:r w:rsidR="002E21E2">
        <w:t xml:space="preserve"> </w:t>
      </w:r>
      <w:r w:rsidR="0072024C">
        <w:t xml:space="preserve">per gallon, Ethanol </w:t>
      </w:r>
      <w:r>
        <w:t>Gas</w:t>
      </w:r>
      <w:r w:rsidR="0072024C">
        <w:t xml:space="preserve"> $</w:t>
      </w:r>
      <w:r w:rsidR="002E21E2">
        <w:t>2.</w:t>
      </w:r>
      <w:r>
        <w:t>69</w:t>
      </w:r>
      <w:r w:rsidR="0072024C">
        <w:t xml:space="preserve"> per gallon, Diesel #1 Dyed </w:t>
      </w:r>
      <w:r w:rsidR="00B55B98">
        <w:t>Premium</w:t>
      </w:r>
      <w:r w:rsidR="0072024C">
        <w:t xml:space="preserve"> $</w:t>
      </w:r>
      <w:r w:rsidR="002506EE">
        <w:t>N/A</w:t>
      </w:r>
      <w:r w:rsidR="0072024C">
        <w:t xml:space="preserve">, and Diesel #2 Dyed </w:t>
      </w:r>
      <w:r w:rsidR="00B55B98">
        <w:t>Premium</w:t>
      </w:r>
      <w:r w:rsidR="0072024C">
        <w:t xml:space="preserve"> $</w:t>
      </w:r>
      <w:r w:rsidR="002E21E2">
        <w:t>2.</w:t>
      </w:r>
      <w:r>
        <w:t>89</w:t>
      </w:r>
      <w:r w:rsidR="00CC1B10">
        <w:t xml:space="preserve"> </w:t>
      </w:r>
      <w:r w:rsidR="0072024C">
        <w:t>per gallon</w:t>
      </w:r>
      <w:bookmarkStart w:id="2" w:name="_Hlk194412282"/>
      <w:r>
        <w:t xml:space="preserve">.  Loudner made a motion to approve Total Oil bid; seconded by Zastrow.  Motion passed unanimously.  </w:t>
      </w:r>
    </w:p>
    <w:p w14:paraId="21116434" w14:textId="77777777" w:rsidR="00596E53" w:rsidRDefault="00596E53" w:rsidP="0072024C">
      <w:pPr>
        <w:spacing w:after="0" w:line="240" w:lineRule="auto"/>
      </w:pPr>
    </w:p>
    <w:p w14:paraId="246C0E3F" w14:textId="47351FA3" w:rsidR="0072024C" w:rsidRDefault="00596E53" w:rsidP="0072024C">
      <w:pPr>
        <w:spacing w:after="0" w:line="240" w:lineRule="auto"/>
      </w:pPr>
      <w:r>
        <w:t>Loudner made a motion to approve</w:t>
      </w:r>
      <w:bookmarkEnd w:id="2"/>
      <w:r>
        <w:t xml:space="preserve"> HWY Superintendent Wes Wulff to </w:t>
      </w:r>
      <w:r w:rsidR="00D47CFC">
        <w:t>attend</w:t>
      </w:r>
      <w:r>
        <w:t xml:space="preserve"> upcoming </w:t>
      </w:r>
      <w:r w:rsidR="00D47CFC">
        <w:t xml:space="preserve">Superintendent </w:t>
      </w:r>
      <w:r>
        <w:t xml:space="preserve">training; seconded by Zastrow.  Motion passed unanimously.  </w:t>
      </w:r>
    </w:p>
    <w:p w14:paraId="507B01ED" w14:textId="77777777" w:rsidR="00596E53" w:rsidRDefault="00596E53" w:rsidP="0072024C">
      <w:pPr>
        <w:spacing w:after="0" w:line="240" w:lineRule="auto"/>
      </w:pPr>
    </w:p>
    <w:p w14:paraId="6BD278F9" w14:textId="27F61B5B" w:rsidR="00596E53" w:rsidRDefault="00D47CFC" w:rsidP="0072024C">
      <w:pPr>
        <w:spacing w:after="0" w:line="240" w:lineRule="auto"/>
      </w:pPr>
      <w:r>
        <w:t xml:space="preserve">Auditor/Register of Deeds Debra Morrison </w:t>
      </w:r>
      <w:r w:rsidR="0076693E">
        <w:t>shared</w:t>
      </w:r>
      <w:r>
        <w:t xml:space="preserve"> there were 4 hospitalization notices.  Register of Deeds completed 16 filings, 1 May filing, and </w:t>
      </w:r>
      <w:r w:rsidR="007F67B8">
        <w:t xml:space="preserve">$12,500.00 in land transfers for a total of $13,010.  Treasurer/Auditor report: Bank Balance: $1,411,921.71; C.D.: $1,000,000.00; Cash &amp; Cash Items: $400.00; total: $2,412,321.71.  Morrison requested a special commissioner meeting to discuss the 2026 Provisional Budget.  It is set for Thursday July 24, 2025, at 1:00pm.    </w:t>
      </w:r>
    </w:p>
    <w:p w14:paraId="56C99CB1" w14:textId="77777777" w:rsidR="007544C5" w:rsidRDefault="007544C5" w:rsidP="00FC46B0">
      <w:pPr>
        <w:spacing w:after="0"/>
      </w:pPr>
    </w:p>
    <w:p w14:paraId="508E44D2" w14:textId="12CE8ADE" w:rsidR="00E00BA5" w:rsidRPr="00E00BA5" w:rsidRDefault="00976F5C" w:rsidP="00E00BA5">
      <w:pPr>
        <w:spacing w:after="0" w:line="240" w:lineRule="auto"/>
      </w:pPr>
      <w:r>
        <w:t>Zastrow</w:t>
      </w:r>
      <w:r w:rsidR="0028123E">
        <w:t xml:space="preserve"> made a motion to approve vouchers; seconded by </w:t>
      </w:r>
      <w:r>
        <w:t>Loudner</w:t>
      </w:r>
      <w:r w:rsidR="00565F82">
        <w:t xml:space="preserve">.  Discussion was held and voucher </w:t>
      </w:r>
      <w:r w:rsidR="00F4127D">
        <w:t xml:space="preserve">DOE conference payment </w:t>
      </w:r>
      <w:r w:rsidR="00565F82">
        <w:t xml:space="preserve">was </w:t>
      </w:r>
      <w:r w:rsidR="00F4127D">
        <w:t>denied</w:t>
      </w:r>
      <w:r w:rsidR="00565F82">
        <w:t>.  Zastrow made a motion to approve vouchers</w:t>
      </w:r>
      <w:r w:rsidR="00E00BA5">
        <w:t xml:space="preserve">; seconded by Cable.  </w:t>
      </w:r>
      <w:r w:rsidR="00565F82">
        <w:t xml:space="preserve"> </w:t>
      </w:r>
      <w:r w:rsidR="00E00BA5" w:rsidRPr="00E00BA5">
        <w:t>Motion carried by two voting ayes, Loudner vote nay.</w:t>
      </w:r>
    </w:p>
    <w:p w14:paraId="0338EBE7" w14:textId="254F209F" w:rsidR="00D867B2" w:rsidRDefault="00D867B2" w:rsidP="00FC46B0">
      <w:pPr>
        <w:spacing w:after="0"/>
      </w:pPr>
      <w:r>
        <w:t>COMMISSIONERS – PAYROLL – $</w:t>
      </w:r>
      <w:r w:rsidR="00E00BA5">
        <w:t>1764.00</w:t>
      </w:r>
    </w:p>
    <w:p w14:paraId="43A26599" w14:textId="3812A76B" w:rsidR="00D867B2" w:rsidRDefault="00D867B2" w:rsidP="00FC46B0">
      <w:pPr>
        <w:spacing w:after="0"/>
      </w:pPr>
      <w:r>
        <w:t>AUDITOR – PAYROLL - $3,675.00</w:t>
      </w:r>
    </w:p>
    <w:p w14:paraId="1F9039EB" w14:textId="0BC778C7" w:rsidR="00D867B2" w:rsidRDefault="00D867B2" w:rsidP="00FC46B0">
      <w:pPr>
        <w:spacing w:after="0"/>
      </w:pPr>
      <w:r>
        <w:t>TREASURER – PAYROLL - $3,858.75</w:t>
      </w:r>
    </w:p>
    <w:p w14:paraId="52D25448" w14:textId="6E606406" w:rsidR="00D867B2" w:rsidRDefault="00D867B2" w:rsidP="00FC46B0">
      <w:pPr>
        <w:spacing w:after="0"/>
      </w:pPr>
      <w:r>
        <w:t>STATES ATTORNEY – PAYROLL – $3.604.42</w:t>
      </w:r>
    </w:p>
    <w:p w14:paraId="6AE3608E" w14:textId="7EF0B7B2" w:rsidR="00D867B2" w:rsidRDefault="00D867B2" w:rsidP="00FC46B0">
      <w:pPr>
        <w:spacing w:after="0"/>
      </w:pPr>
      <w:r>
        <w:t>WEED/PEST SUPERVISOR – PAYROLL - $262.5</w:t>
      </w:r>
      <w:r w:rsidR="007E5A00">
        <w:t>0</w:t>
      </w:r>
    </w:p>
    <w:p w14:paraId="4879531D" w14:textId="7230E668" w:rsidR="007E5A00" w:rsidRDefault="007E5A00" w:rsidP="00FC46B0">
      <w:pPr>
        <w:spacing w:after="0"/>
      </w:pPr>
      <w:r>
        <w:t>DIRECTOR OF EQUALIZATION – PAYROLL - $</w:t>
      </w:r>
      <w:r w:rsidR="00E00BA5">
        <w:t>2998.80</w:t>
      </w:r>
    </w:p>
    <w:p w14:paraId="0421D581" w14:textId="497D491E" w:rsidR="007E5A00" w:rsidRDefault="007E5A00" w:rsidP="00FC46B0">
      <w:pPr>
        <w:spacing w:after="0"/>
      </w:pPr>
      <w:r>
        <w:t>SHERIFF – PAYROLL - $4,812.53</w:t>
      </w:r>
    </w:p>
    <w:p w14:paraId="547BF280" w14:textId="10EEA8ED" w:rsidR="007E5A00" w:rsidRDefault="007E5A00" w:rsidP="00FC46B0">
      <w:pPr>
        <w:spacing w:after="0"/>
      </w:pPr>
      <w:r>
        <w:t>HWY WORKERS – PAYROLL - $</w:t>
      </w:r>
      <w:r w:rsidR="00E00BA5">
        <w:t>8909.90</w:t>
      </w:r>
    </w:p>
    <w:p w14:paraId="292BA295" w14:textId="549BA309" w:rsidR="00E00BA5" w:rsidRDefault="00E00BA5" w:rsidP="00E00BA5">
      <w:pPr>
        <w:spacing w:after="0"/>
      </w:pPr>
      <w:r>
        <w:t>MILEAGE/CELLPHONE/REIMBURSEMENTS – PAYROLL - $237.12</w:t>
      </w:r>
    </w:p>
    <w:p w14:paraId="0B8BDECB" w14:textId="5A76FC74" w:rsidR="007E5A00" w:rsidRDefault="007E5A00" w:rsidP="00FC46B0">
      <w:pPr>
        <w:spacing w:after="0"/>
      </w:pPr>
      <w:r>
        <w:lastRenderedPageBreak/>
        <w:t>WELLMARK BCBS – PAYROLL - $</w:t>
      </w:r>
      <w:r w:rsidR="00E00BA5">
        <w:t>8843.36</w:t>
      </w:r>
    </w:p>
    <w:p w14:paraId="60D79F95" w14:textId="6A575857" w:rsidR="00E00BA5" w:rsidRDefault="007E5A00" w:rsidP="00FC46B0">
      <w:pPr>
        <w:spacing w:after="0"/>
      </w:pPr>
      <w:r>
        <w:t>SDRS – PAYROLL - $</w:t>
      </w:r>
      <w:r w:rsidR="00E00BA5">
        <w:t>2564.60</w:t>
      </w:r>
    </w:p>
    <w:p w14:paraId="53CE4287" w14:textId="0F3B7CB3" w:rsidR="00A77347" w:rsidRDefault="00A77347" w:rsidP="00FC46B0">
      <w:pPr>
        <w:spacing w:after="0"/>
      </w:pPr>
      <w:r>
        <w:t>BEAM – PAYROLL - $</w:t>
      </w:r>
      <w:r w:rsidR="008E4081">
        <w:t>5</w:t>
      </w:r>
      <w:r w:rsidR="00E00BA5">
        <w:t>87.80</w:t>
      </w:r>
    </w:p>
    <w:p w14:paraId="51B40A7D" w14:textId="7841438A" w:rsidR="00A77347" w:rsidRDefault="00A77347" w:rsidP="00FC46B0">
      <w:pPr>
        <w:spacing w:after="0"/>
      </w:pPr>
      <w:r>
        <w:t>COLONIAL LIFE – PAYROLL - $</w:t>
      </w:r>
      <w:r w:rsidR="008E4081">
        <w:t>278.61</w:t>
      </w:r>
    </w:p>
    <w:p w14:paraId="16A737B1" w14:textId="77777777" w:rsidR="00E00BA5" w:rsidRDefault="00A77347" w:rsidP="00FC46B0">
      <w:pPr>
        <w:spacing w:after="0"/>
      </w:pPr>
      <w:r>
        <w:t>MASA – PAYROLL - $126.00</w:t>
      </w:r>
    </w:p>
    <w:p w14:paraId="1222D9F5" w14:textId="33411D23" w:rsidR="008E4081" w:rsidRDefault="008E4081" w:rsidP="00FC46B0">
      <w:pPr>
        <w:spacing w:after="0"/>
      </w:pPr>
      <w:r>
        <w:t>BUFFALO COUNTY FIRE PROT DIST – MONTHLY APPORTIONMENT - $</w:t>
      </w:r>
      <w:r w:rsidR="00E00BA5">
        <w:t>462.19</w:t>
      </w:r>
    </w:p>
    <w:p w14:paraId="153851F7" w14:textId="25C8C02B" w:rsidR="008E4081" w:rsidRDefault="008E4081" w:rsidP="00FC46B0">
      <w:pPr>
        <w:spacing w:after="0"/>
      </w:pPr>
      <w:r>
        <w:t>CHAMBERLAIN SCHOOL DIST – MONTHLY APPORTIONMENT - $</w:t>
      </w:r>
      <w:r w:rsidR="00E00BA5">
        <w:t>12</w:t>
      </w:r>
      <w:r w:rsidR="001D3FE1">
        <w:t>,</w:t>
      </w:r>
      <w:r w:rsidR="00E00BA5">
        <w:t>623.10</w:t>
      </w:r>
    </w:p>
    <w:p w14:paraId="3489C36C" w14:textId="1B04E4C3" w:rsidR="008E4081" w:rsidRDefault="008E4081" w:rsidP="00FC46B0">
      <w:pPr>
        <w:spacing w:after="0"/>
      </w:pPr>
      <w:r>
        <w:t>ELVIRA TOWNSHIP – MONTHLY APPORTIONMENT - $</w:t>
      </w:r>
      <w:r w:rsidR="00256BDD">
        <w:t>1</w:t>
      </w:r>
      <w:r w:rsidR="001D3FE1">
        <w:t>,</w:t>
      </w:r>
      <w:r w:rsidR="00256BDD">
        <w:t>255.67</w:t>
      </w:r>
    </w:p>
    <w:p w14:paraId="2C4202E2" w14:textId="3C80153B" w:rsidR="0053661D" w:rsidRDefault="0053661D" w:rsidP="00FC46B0">
      <w:pPr>
        <w:spacing w:after="0"/>
      </w:pPr>
      <w:r>
        <w:t>KIMBALL AMBULANCE DIST – MONTHLY APPORTIONMENT - $</w:t>
      </w:r>
      <w:r w:rsidR="00256BDD">
        <w:t>407.84</w:t>
      </w:r>
    </w:p>
    <w:p w14:paraId="63BDAB35" w14:textId="72B814DA" w:rsidR="00256BDD" w:rsidRDefault="00256BDD" w:rsidP="00FC46B0">
      <w:pPr>
        <w:spacing w:after="0"/>
      </w:pPr>
      <w:r>
        <w:t>KIMBALL SCHOOL DISTRICT – MONTHLY APPORTIONMENT - $11</w:t>
      </w:r>
      <w:r w:rsidR="001D3FE1">
        <w:t>,</w:t>
      </w:r>
      <w:r>
        <w:t>434.37</w:t>
      </w:r>
    </w:p>
    <w:p w14:paraId="0D57BC18" w14:textId="0B8401D8" w:rsidR="00B55B98" w:rsidRDefault="00B55B98" w:rsidP="00FC46B0">
      <w:pPr>
        <w:spacing w:after="0"/>
      </w:pPr>
      <w:r>
        <w:t>SD WATER DIST – MONTHLY APPORTIONMENT - $</w:t>
      </w:r>
      <w:r w:rsidR="00256BDD">
        <w:t>422.63</w:t>
      </w:r>
    </w:p>
    <w:p w14:paraId="2BB028AB" w14:textId="48CA90CA" w:rsidR="00A77347" w:rsidRDefault="00AE526E" w:rsidP="00FC46B0">
      <w:pPr>
        <w:spacing w:after="0"/>
      </w:pPr>
      <w:r>
        <w:t>SDDOR – MONTHLY APPORTIONMENT - $</w:t>
      </w:r>
      <w:r w:rsidR="00256BDD">
        <w:t>15,398.43</w:t>
      </w:r>
    </w:p>
    <w:p w14:paraId="44F5BF42" w14:textId="07D19E20" w:rsidR="00AE526E" w:rsidRDefault="00AE526E" w:rsidP="00FC46B0">
      <w:pPr>
        <w:spacing w:after="0"/>
      </w:pPr>
      <w:r>
        <w:t>SDACO – MONTHLY APPORTIONMENT - $</w:t>
      </w:r>
      <w:r w:rsidR="00256BDD">
        <w:t>8.00</w:t>
      </w:r>
    </w:p>
    <w:p w14:paraId="3A03F758" w14:textId="5AEDE005" w:rsidR="00AE526E" w:rsidRDefault="00B55B98" w:rsidP="00FC46B0">
      <w:pPr>
        <w:spacing w:after="0"/>
      </w:pPr>
      <w:r>
        <w:t>WS SCHOOL DIST – MONHTLY APPORTIONMENT - $</w:t>
      </w:r>
      <w:r w:rsidR="00256BDD">
        <w:t>34</w:t>
      </w:r>
      <w:r w:rsidR="001D3FE1">
        <w:t>,</w:t>
      </w:r>
      <w:r w:rsidR="00256BDD">
        <w:t>093.78</w:t>
      </w:r>
    </w:p>
    <w:p w14:paraId="28FB6D7E" w14:textId="5612C582" w:rsidR="00B55B98" w:rsidRDefault="00256BDD" w:rsidP="00FC46B0">
      <w:pPr>
        <w:spacing w:after="0"/>
      </w:pPr>
      <w:r>
        <w:t>AURORA-BRULE RURAL WATER – HWY UTILITIES - $29.00</w:t>
      </w:r>
    </w:p>
    <w:p w14:paraId="301DCEE1" w14:textId="3E42D548" w:rsidR="00256BDD" w:rsidRDefault="00256BDD" w:rsidP="00FC46B0">
      <w:pPr>
        <w:spacing w:after="0"/>
      </w:pPr>
      <w:r>
        <w:t>AT&amp;T – HWY I-PAD - $36.80</w:t>
      </w:r>
    </w:p>
    <w:p w14:paraId="1711FAB4" w14:textId="0348A88E" w:rsidR="00256BDD" w:rsidRDefault="00256BDD" w:rsidP="00FC46B0">
      <w:pPr>
        <w:spacing w:after="0"/>
      </w:pPr>
      <w:r>
        <w:t>BOMGAARS – HWY SUPPLIES - $346.87</w:t>
      </w:r>
    </w:p>
    <w:p w14:paraId="171CBA09" w14:textId="1CA441C6" w:rsidR="00A173A1" w:rsidRDefault="00A173A1" w:rsidP="00FC46B0">
      <w:pPr>
        <w:spacing w:after="0"/>
      </w:pPr>
      <w:r>
        <w:t>C&amp;R SUPPLY – WEED/PEST REPLACEMENT GUAGE - $47.14</w:t>
      </w:r>
    </w:p>
    <w:p w14:paraId="05831CF4" w14:textId="0C5064AB" w:rsidR="00A173A1" w:rsidRDefault="00A173A1" w:rsidP="00FC46B0">
      <w:pPr>
        <w:spacing w:after="0"/>
      </w:pPr>
      <w:r>
        <w:t>C&amp;B OPERATIONS – HWY 12X16.5 10 TITAN HD</w:t>
      </w:r>
    </w:p>
    <w:p w14:paraId="4A7F5CCE" w14:textId="3A4639DF" w:rsidR="00A173A1" w:rsidRDefault="00F4127D" w:rsidP="00FC46B0">
      <w:pPr>
        <w:spacing w:after="0"/>
      </w:pPr>
      <w:bookmarkStart w:id="3" w:name="_Hlk202281593"/>
      <w:r>
        <w:t xml:space="preserve">CENTERAL ELECTRIC – HWY </w:t>
      </w:r>
      <w:bookmarkEnd w:id="3"/>
      <w:r>
        <w:t>REPAIR TRIPPING GFCI - $183.40</w:t>
      </w:r>
    </w:p>
    <w:p w14:paraId="3AD4B6C3" w14:textId="1272D8A5" w:rsidR="00F4127D" w:rsidRDefault="00F4127D" w:rsidP="00FC46B0">
      <w:pPr>
        <w:spacing w:after="0"/>
      </w:pPr>
      <w:r>
        <w:t>CENTERAL ELECTRIC – HWY REPLACE 3 EALLPACKS ON BUILDING - $</w:t>
      </w:r>
      <w:r w:rsidR="001D3FE1">
        <w:t>,</w:t>
      </w:r>
      <w:r>
        <w:t>1734.70</w:t>
      </w:r>
    </w:p>
    <w:p w14:paraId="29D709ED" w14:textId="4A1414E6" w:rsidR="00A173A1" w:rsidRDefault="00F4127D" w:rsidP="00FC46B0">
      <w:pPr>
        <w:spacing w:after="0"/>
      </w:pPr>
      <w:r>
        <w:t>CENTERAL ELECTRIC – HWY AND COURTHOUSE UTILITIES - $493.12</w:t>
      </w:r>
    </w:p>
    <w:p w14:paraId="690B1EAC" w14:textId="4FD0A5BB" w:rsidR="00F4127D" w:rsidRDefault="00F4127D" w:rsidP="00FC46B0">
      <w:pPr>
        <w:spacing w:after="0"/>
      </w:pPr>
      <w:r>
        <w:t>CORPORATE WAREHOUSE SUPPLY – ROD 300i TONER - $1</w:t>
      </w:r>
      <w:r w:rsidR="001D3FE1">
        <w:t>,</w:t>
      </w:r>
      <w:r>
        <w:t>039.75</w:t>
      </w:r>
    </w:p>
    <w:p w14:paraId="22826FCE" w14:textId="642D2522" w:rsidR="00F4127D" w:rsidRDefault="00F4127D" w:rsidP="00FC46B0">
      <w:pPr>
        <w:spacing w:after="0"/>
      </w:pPr>
      <w:r>
        <w:t>GHOST GRAPIX – HWY SUPPLY - $37.00</w:t>
      </w:r>
    </w:p>
    <w:p w14:paraId="33EE81F4" w14:textId="0AD95CFA" w:rsidR="00F4127D" w:rsidRDefault="001D3FE1" w:rsidP="00FC46B0">
      <w:pPr>
        <w:spacing w:after="0"/>
      </w:pPr>
      <w:r>
        <w:t>HAND COUNTY – 6 MONTHS EMERGENCY MANAGEMENT - $10,000.00</w:t>
      </w:r>
    </w:p>
    <w:p w14:paraId="7928E418" w14:textId="3FF14EA7" w:rsidR="00A173A1" w:rsidRDefault="001D3FE1" w:rsidP="00FC46B0">
      <w:pPr>
        <w:spacing w:after="0"/>
      </w:pPr>
      <w:r>
        <w:t>JULIE BARBER – TREAS PROF SERVICES - $325.00</w:t>
      </w:r>
    </w:p>
    <w:p w14:paraId="2668114B" w14:textId="149BB9D8" w:rsidR="001D3FE1" w:rsidRDefault="001D3FE1" w:rsidP="00FC46B0">
      <w:pPr>
        <w:spacing w:after="0"/>
      </w:pPr>
      <w:r>
        <w:t>LLOYD LUTTER – WEEDS PROF SERVICES - $840.00</w:t>
      </w:r>
    </w:p>
    <w:p w14:paraId="5C0014C5" w14:textId="7178CE5B" w:rsidR="001D3FE1" w:rsidRDefault="001D3FE1" w:rsidP="00FC46B0">
      <w:pPr>
        <w:spacing w:after="0"/>
      </w:pPr>
      <w:r>
        <w:t>MARCO TECHNOLOGIES – COURTHOUSE COPIER - $270.21</w:t>
      </w:r>
    </w:p>
    <w:p w14:paraId="5F22B0E6" w14:textId="3D7C27D9" w:rsidR="001D3FE1" w:rsidRDefault="001D3FE1" w:rsidP="00FC46B0">
      <w:pPr>
        <w:spacing w:after="0"/>
      </w:pPr>
      <w:r>
        <w:t>MIDSTATE COMMUNICATIONS – UTILITIES - $464.09</w:t>
      </w:r>
    </w:p>
    <w:p w14:paraId="3E2EE4EB" w14:textId="149C81E6" w:rsidR="001D3FE1" w:rsidRDefault="001D3FE1" w:rsidP="00FC46B0">
      <w:pPr>
        <w:spacing w:after="0"/>
      </w:pPr>
      <w:r>
        <w:t>DEBRA MORRISON – SPRING WORKSHOP MILEAGE - $112.20</w:t>
      </w:r>
    </w:p>
    <w:p w14:paraId="78BBBE05" w14:textId="4EBB1F77" w:rsidR="001D3FE1" w:rsidRDefault="001D3FE1" w:rsidP="00FC46B0">
      <w:pPr>
        <w:spacing w:after="0"/>
      </w:pPr>
      <w:r>
        <w:t>MOTOR CLINIC – HWY TIRE REPAIR - $40.00</w:t>
      </w:r>
    </w:p>
    <w:p w14:paraId="1B454AFB" w14:textId="013BB6E5" w:rsidR="001D3FE1" w:rsidRDefault="001D3FE1" w:rsidP="00FC46B0">
      <w:pPr>
        <w:spacing w:after="0"/>
      </w:pPr>
      <w:r>
        <w:t>NUTRIEN AG SOLUTIONS – WEED SUPPLIES - $6,880.50</w:t>
      </w:r>
    </w:p>
    <w:p w14:paraId="4E5D5CEC" w14:textId="159E0F37" w:rsidR="001D3FE1" w:rsidRDefault="00F12192" w:rsidP="00FC46B0">
      <w:pPr>
        <w:spacing w:after="0"/>
      </w:pPr>
      <w:r>
        <w:t>QUOIN FINANCIAL – CREDIT CARD FOR HWY USE - $81.24</w:t>
      </w:r>
    </w:p>
    <w:p w14:paraId="6B27F198" w14:textId="6938C1EB" w:rsidR="00F12192" w:rsidRDefault="00F12192" w:rsidP="00FC46B0">
      <w:pPr>
        <w:spacing w:after="0"/>
      </w:pPr>
      <w:r>
        <w:t>SDDOT – HWY PROF SERVICES - $4,234.84</w:t>
      </w:r>
    </w:p>
    <w:p w14:paraId="24147D26" w14:textId="3EF57F2A" w:rsidR="00F12192" w:rsidRDefault="00F12192" w:rsidP="00FC46B0">
      <w:pPr>
        <w:spacing w:after="0"/>
      </w:pPr>
      <w:r>
        <w:t>DULCY SINKIE – TREAS PROF SERVICES - $200.00</w:t>
      </w:r>
    </w:p>
    <w:p w14:paraId="3737968E" w14:textId="58D1E11C" w:rsidR="00F12192" w:rsidRDefault="00F12192" w:rsidP="00FC46B0">
      <w:pPr>
        <w:spacing w:after="0"/>
      </w:pPr>
      <w:r>
        <w:t>T-MOBILE – HWY SCALE - $15.00</w:t>
      </w:r>
    </w:p>
    <w:p w14:paraId="05D9562E" w14:textId="222B93C2" w:rsidR="00F12192" w:rsidRDefault="00F12192" w:rsidP="00FC46B0">
      <w:pPr>
        <w:spacing w:after="0"/>
      </w:pPr>
      <w:r>
        <w:t>TANNER GROHS – HWY PROF SERVICES – 1,600.00</w:t>
      </w:r>
    </w:p>
    <w:p w14:paraId="59425F59" w14:textId="65333087" w:rsidR="00F12192" w:rsidRDefault="00F12192" w:rsidP="00FC46B0">
      <w:pPr>
        <w:spacing w:after="0"/>
      </w:pPr>
      <w:r>
        <w:t>THOMAS REUTERS – STATES ATTORNEY PROF SERVICES - $302.00</w:t>
      </w:r>
    </w:p>
    <w:p w14:paraId="71CE011D" w14:textId="5C006B98" w:rsidR="00F12192" w:rsidRDefault="00F12192" w:rsidP="00FC46B0">
      <w:pPr>
        <w:spacing w:after="0"/>
      </w:pPr>
      <w:r>
        <w:t>TOTAL OIL – HWY - $2,539.38</w:t>
      </w:r>
    </w:p>
    <w:p w14:paraId="261BF8DE" w14:textId="69EA7AAA" w:rsidR="00F12192" w:rsidRDefault="00F12192" w:rsidP="00FC46B0">
      <w:pPr>
        <w:spacing w:after="0"/>
      </w:pPr>
      <w:r>
        <w:t>TWOTREES TECHNOLOGIES – DOE COMPUTER - $92.50</w:t>
      </w:r>
    </w:p>
    <w:p w14:paraId="787017FE" w14:textId="54D6818E" w:rsidR="00F12192" w:rsidRDefault="00F12192" w:rsidP="00FC46B0">
      <w:pPr>
        <w:spacing w:after="0"/>
      </w:pPr>
      <w:r>
        <w:t>WES WULFF – HWY DUPLICATE REGISTRATIONS - $10.00</w:t>
      </w:r>
    </w:p>
    <w:p w14:paraId="51E3662D" w14:textId="77777777" w:rsidR="00A173A1" w:rsidRDefault="00A173A1" w:rsidP="00FC46B0">
      <w:pPr>
        <w:spacing w:after="0"/>
      </w:pPr>
    </w:p>
    <w:p w14:paraId="73F113F7" w14:textId="50B8F061" w:rsidR="00817D13" w:rsidRDefault="00817D13" w:rsidP="00FC46B0">
      <w:pPr>
        <w:spacing w:after="0"/>
      </w:pPr>
      <w:r>
        <w:t xml:space="preserve">Motion to adjourn made by </w:t>
      </w:r>
      <w:r w:rsidR="00E50761">
        <w:t>Loudner</w:t>
      </w:r>
      <w:r>
        <w:t xml:space="preserve">; seconded by </w:t>
      </w:r>
      <w:r w:rsidR="00E50761">
        <w:t>Zastrow</w:t>
      </w:r>
      <w:r>
        <w:t xml:space="preserve">.  </w:t>
      </w:r>
      <w:bookmarkStart w:id="4" w:name="_Hlk113715375"/>
      <w:r>
        <w:t xml:space="preserve">Motion </w:t>
      </w:r>
      <w:r w:rsidR="00F12192">
        <w:t xml:space="preserve">passed unanimously.  </w:t>
      </w:r>
      <w:bookmarkEnd w:id="4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sectPr w:rsidR="00817D13" w:rsidSect="00766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0EE7" w14:textId="77777777" w:rsidR="00D90C34" w:rsidRDefault="00D90C34" w:rsidP="005A66D7">
      <w:pPr>
        <w:spacing w:after="0" w:line="240" w:lineRule="auto"/>
      </w:pPr>
      <w:r>
        <w:separator/>
      </w:r>
    </w:p>
  </w:endnote>
  <w:endnote w:type="continuationSeparator" w:id="0">
    <w:p w14:paraId="53511E5F" w14:textId="77777777" w:rsidR="00D90C34" w:rsidRDefault="00D90C34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9532" w14:textId="77777777" w:rsidR="00D90C34" w:rsidRDefault="00D90C34" w:rsidP="005A66D7">
      <w:pPr>
        <w:spacing w:after="0" w:line="240" w:lineRule="auto"/>
      </w:pPr>
      <w:r>
        <w:separator/>
      </w:r>
    </w:p>
  </w:footnote>
  <w:footnote w:type="continuationSeparator" w:id="0">
    <w:p w14:paraId="201F90E7" w14:textId="77777777" w:rsidR="00D90C34" w:rsidRDefault="00D90C34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1239B"/>
    <w:rsid w:val="0002534E"/>
    <w:rsid w:val="00081B08"/>
    <w:rsid w:val="000862BF"/>
    <w:rsid w:val="00090ACD"/>
    <w:rsid w:val="000D0D85"/>
    <w:rsid w:val="000E3979"/>
    <w:rsid w:val="001014A6"/>
    <w:rsid w:val="00114678"/>
    <w:rsid w:val="001366FD"/>
    <w:rsid w:val="001418ED"/>
    <w:rsid w:val="00143C1B"/>
    <w:rsid w:val="00145FE9"/>
    <w:rsid w:val="00161BA2"/>
    <w:rsid w:val="0016522F"/>
    <w:rsid w:val="00165A2E"/>
    <w:rsid w:val="001844C8"/>
    <w:rsid w:val="00191F8E"/>
    <w:rsid w:val="00194260"/>
    <w:rsid w:val="001B41E0"/>
    <w:rsid w:val="001C2A40"/>
    <w:rsid w:val="001D3FE1"/>
    <w:rsid w:val="001E4BD0"/>
    <w:rsid w:val="001F2C8A"/>
    <w:rsid w:val="002014F0"/>
    <w:rsid w:val="00203E54"/>
    <w:rsid w:val="00213D47"/>
    <w:rsid w:val="002506EE"/>
    <w:rsid w:val="00252185"/>
    <w:rsid w:val="002539ED"/>
    <w:rsid w:val="00256BDD"/>
    <w:rsid w:val="002670C6"/>
    <w:rsid w:val="0028123E"/>
    <w:rsid w:val="002A396C"/>
    <w:rsid w:val="002C1DB9"/>
    <w:rsid w:val="002C67F1"/>
    <w:rsid w:val="002E21E2"/>
    <w:rsid w:val="00300D35"/>
    <w:rsid w:val="00310B70"/>
    <w:rsid w:val="00311786"/>
    <w:rsid w:val="00312136"/>
    <w:rsid w:val="00313A52"/>
    <w:rsid w:val="003153D4"/>
    <w:rsid w:val="00340ED5"/>
    <w:rsid w:val="003539B1"/>
    <w:rsid w:val="00363D41"/>
    <w:rsid w:val="00374F91"/>
    <w:rsid w:val="00382837"/>
    <w:rsid w:val="00393CC0"/>
    <w:rsid w:val="003A2BFC"/>
    <w:rsid w:val="003D196F"/>
    <w:rsid w:val="003D636D"/>
    <w:rsid w:val="00435287"/>
    <w:rsid w:val="00455B4C"/>
    <w:rsid w:val="00484AB8"/>
    <w:rsid w:val="00493ED7"/>
    <w:rsid w:val="00497CCA"/>
    <w:rsid w:val="004A22AA"/>
    <w:rsid w:val="004B4EDC"/>
    <w:rsid w:val="004E4450"/>
    <w:rsid w:val="004F152B"/>
    <w:rsid w:val="00511580"/>
    <w:rsid w:val="005127AE"/>
    <w:rsid w:val="005242D8"/>
    <w:rsid w:val="0053301C"/>
    <w:rsid w:val="0053316A"/>
    <w:rsid w:val="0053661D"/>
    <w:rsid w:val="00542587"/>
    <w:rsid w:val="0054314A"/>
    <w:rsid w:val="00551C72"/>
    <w:rsid w:val="00555BAC"/>
    <w:rsid w:val="00565F82"/>
    <w:rsid w:val="0059263E"/>
    <w:rsid w:val="00596E53"/>
    <w:rsid w:val="00597F77"/>
    <w:rsid w:val="005A37A6"/>
    <w:rsid w:val="005A66D7"/>
    <w:rsid w:val="005B5038"/>
    <w:rsid w:val="005D3574"/>
    <w:rsid w:val="005D7F40"/>
    <w:rsid w:val="005E36F8"/>
    <w:rsid w:val="005F5960"/>
    <w:rsid w:val="0061255F"/>
    <w:rsid w:val="0062199A"/>
    <w:rsid w:val="006471A6"/>
    <w:rsid w:val="00650FD5"/>
    <w:rsid w:val="006674ED"/>
    <w:rsid w:val="006829D5"/>
    <w:rsid w:val="006C0979"/>
    <w:rsid w:val="006F01E1"/>
    <w:rsid w:val="007069CF"/>
    <w:rsid w:val="00707A34"/>
    <w:rsid w:val="0072024C"/>
    <w:rsid w:val="0073364B"/>
    <w:rsid w:val="007378DA"/>
    <w:rsid w:val="0074231C"/>
    <w:rsid w:val="007544C5"/>
    <w:rsid w:val="00756B87"/>
    <w:rsid w:val="0076693E"/>
    <w:rsid w:val="00773816"/>
    <w:rsid w:val="00775C58"/>
    <w:rsid w:val="007A7384"/>
    <w:rsid w:val="007C4114"/>
    <w:rsid w:val="007E0662"/>
    <w:rsid w:val="007E5A00"/>
    <w:rsid w:val="007F6589"/>
    <w:rsid w:val="007F67B8"/>
    <w:rsid w:val="00801F56"/>
    <w:rsid w:val="00812FDF"/>
    <w:rsid w:val="00817D13"/>
    <w:rsid w:val="008306DA"/>
    <w:rsid w:val="008315FE"/>
    <w:rsid w:val="0084282F"/>
    <w:rsid w:val="00886118"/>
    <w:rsid w:val="008A7AED"/>
    <w:rsid w:val="008B33C2"/>
    <w:rsid w:val="008D627F"/>
    <w:rsid w:val="008D7D3C"/>
    <w:rsid w:val="008E4081"/>
    <w:rsid w:val="008F644D"/>
    <w:rsid w:val="00906797"/>
    <w:rsid w:val="0091361E"/>
    <w:rsid w:val="009678C6"/>
    <w:rsid w:val="0097042A"/>
    <w:rsid w:val="00971D02"/>
    <w:rsid w:val="00976F5C"/>
    <w:rsid w:val="00984FFD"/>
    <w:rsid w:val="009857F3"/>
    <w:rsid w:val="009948A1"/>
    <w:rsid w:val="009B7036"/>
    <w:rsid w:val="009F531F"/>
    <w:rsid w:val="009F6F6A"/>
    <w:rsid w:val="00A068A2"/>
    <w:rsid w:val="00A103F0"/>
    <w:rsid w:val="00A1232A"/>
    <w:rsid w:val="00A173A1"/>
    <w:rsid w:val="00A41543"/>
    <w:rsid w:val="00A4205D"/>
    <w:rsid w:val="00A77347"/>
    <w:rsid w:val="00AC7458"/>
    <w:rsid w:val="00AD7772"/>
    <w:rsid w:val="00AE526E"/>
    <w:rsid w:val="00B01276"/>
    <w:rsid w:val="00B1387E"/>
    <w:rsid w:val="00B140B5"/>
    <w:rsid w:val="00B257F7"/>
    <w:rsid w:val="00B25C90"/>
    <w:rsid w:val="00B47CBE"/>
    <w:rsid w:val="00B51E44"/>
    <w:rsid w:val="00B55B98"/>
    <w:rsid w:val="00B7080F"/>
    <w:rsid w:val="00B81D13"/>
    <w:rsid w:val="00BB036B"/>
    <w:rsid w:val="00BB365B"/>
    <w:rsid w:val="00BE0149"/>
    <w:rsid w:val="00BE3A2D"/>
    <w:rsid w:val="00BF50AE"/>
    <w:rsid w:val="00C041E9"/>
    <w:rsid w:val="00C04CD9"/>
    <w:rsid w:val="00C235AD"/>
    <w:rsid w:val="00C24D04"/>
    <w:rsid w:val="00C440FC"/>
    <w:rsid w:val="00C61AAB"/>
    <w:rsid w:val="00C62FCB"/>
    <w:rsid w:val="00C65304"/>
    <w:rsid w:val="00C679FA"/>
    <w:rsid w:val="00C74B3A"/>
    <w:rsid w:val="00C8650D"/>
    <w:rsid w:val="00C87D86"/>
    <w:rsid w:val="00C936D1"/>
    <w:rsid w:val="00CB62C1"/>
    <w:rsid w:val="00CC1B10"/>
    <w:rsid w:val="00CD7489"/>
    <w:rsid w:val="00CE2A58"/>
    <w:rsid w:val="00CF0932"/>
    <w:rsid w:val="00D11260"/>
    <w:rsid w:val="00D137C5"/>
    <w:rsid w:val="00D20B9F"/>
    <w:rsid w:val="00D26187"/>
    <w:rsid w:val="00D26592"/>
    <w:rsid w:val="00D43D1D"/>
    <w:rsid w:val="00D47CFC"/>
    <w:rsid w:val="00D52341"/>
    <w:rsid w:val="00D53B2D"/>
    <w:rsid w:val="00D7795E"/>
    <w:rsid w:val="00D83AD1"/>
    <w:rsid w:val="00D8419A"/>
    <w:rsid w:val="00D867B2"/>
    <w:rsid w:val="00D908D0"/>
    <w:rsid w:val="00D90C34"/>
    <w:rsid w:val="00D94A22"/>
    <w:rsid w:val="00DB7E7B"/>
    <w:rsid w:val="00DC7D38"/>
    <w:rsid w:val="00DD7BEF"/>
    <w:rsid w:val="00DF027F"/>
    <w:rsid w:val="00DF3388"/>
    <w:rsid w:val="00DF73CA"/>
    <w:rsid w:val="00DF7880"/>
    <w:rsid w:val="00E00112"/>
    <w:rsid w:val="00E00BA5"/>
    <w:rsid w:val="00E03438"/>
    <w:rsid w:val="00E17FA9"/>
    <w:rsid w:val="00E50761"/>
    <w:rsid w:val="00E906CC"/>
    <w:rsid w:val="00EC50ED"/>
    <w:rsid w:val="00ED2399"/>
    <w:rsid w:val="00EE4089"/>
    <w:rsid w:val="00F06F1D"/>
    <w:rsid w:val="00F108F0"/>
    <w:rsid w:val="00F12192"/>
    <w:rsid w:val="00F4127D"/>
    <w:rsid w:val="00F43FC6"/>
    <w:rsid w:val="00F56475"/>
    <w:rsid w:val="00F732C1"/>
    <w:rsid w:val="00F80F83"/>
    <w:rsid w:val="00FA2283"/>
    <w:rsid w:val="00FB004E"/>
    <w:rsid w:val="00FB069C"/>
    <w:rsid w:val="00FB2FE0"/>
    <w:rsid w:val="00FC46B0"/>
    <w:rsid w:val="00FD62C2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  <w:style w:type="character" w:styleId="SubtleEmphasis">
    <w:name w:val="Subtle Emphasis"/>
    <w:basedOn w:val="DefaultParagraphFont"/>
    <w:uiPriority w:val="19"/>
    <w:qFormat/>
    <w:rsid w:val="00E00B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2</cp:revision>
  <cp:lastPrinted>2024-01-05T16:18:00Z</cp:lastPrinted>
  <dcterms:created xsi:type="dcterms:W3CDTF">2025-07-01T22:39:00Z</dcterms:created>
  <dcterms:modified xsi:type="dcterms:W3CDTF">2025-07-01T22:39:00Z</dcterms:modified>
</cp:coreProperties>
</file>